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A" w:rsidRPr="0079024E" w:rsidRDefault="00CE5F2A" w:rsidP="00B76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4E">
        <w:rPr>
          <w:rFonts w:ascii="Times New Roman" w:hAnsi="Times New Roman"/>
          <w:b/>
          <w:sz w:val="28"/>
          <w:szCs w:val="28"/>
        </w:rPr>
        <w:t>Информация</w:t>
      </w:r>
    </w:p>
    <w:p w:rsidR="00DB4E13" w:rsidRDefault="00CE5F2A" w:rsidP="00B76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4E">
        <w:rPr>
          <w:rFonts w:ascii="Times New Roman" w:hAnsi="Times New Roman"/>
          <w:b/>
          <w:sz w:val="28"/>
          <w:szCs w:val="28"/>
        </w:rPr>
        <w:t xml:space="preserve">об условиях предоставления социальных услуг </w:t>
      </w:r>
    </w:p>
    <w:p w:rsidR="00CE5F2A" w:rsidRPr="0079024E" w:rsidRDefault="00CE5F2A" w:rsidP="00B76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4E">
        <w:rPr>
          <w:rFonts w:ascii="Times New Roman" w:hAnsi="Times New Roman"/>
          <w:b/>
          <w:sz w:val="28"/>
          <w:szCs w:val="28"/>
        </w:rPr>
        <w:t>в</w:t>
      </w:r>
      <w:r w:rsidR="00DB4E13">
        <w:rPr>
          <w:rFonts w:ascii="Times New Roman" w:hAnsi="Times New Roman"/>
          <w:b/>
          <w:sz w:val="28"/>
          <w:szCs w:val="28"/>
        </w:rPr>
        <w:t xml:space="preserve"> </w:t>
      </w:r>
      <w:r w:rsidRPr="0079024E">
        <w:rPr>
          <w:rFonts w:ascii="Times New Roman" w:hAnsi="Times New Roman"/>
          <w:b/>
          <w:sz w:val="28"/>
          <w:szCs w:val="28"/>
        </w:rPr>
        <w:t>Кировском областном государственном автономном учреждени</w:t>
      </w:r>
      <w:r w:rsidR="00DB4E13">
        <w:rPr>
          <w:rFonts w:ascii="Times New Roman" w:hAnsi="Times New Roman"/>
          <w:b/>
          <w:sz w:val="28"/>
          <w:szCs w:val="28"/>
        </w:rPr>
        <w:t>и</w:t>
      </w:r>
      <w:r w:rsidRPr="0079024E">
        <w:rPr>
          <w:rFonts w:ascii="Times New Roman" w:hAnsi="Times New Roman"/>
          <w:b/>
          <w:sz w:val="28"/>
          <w:szCs w:val="28"/>
        </w:rPr>
        <w:t xml:space="preserve"> социального обслуживания «</w:t>
      </w:r>
      <w:proofErr w:type="spellStart"/>
      <w:r w:rsidRPr="0079024E">
        <w:rPr>
          <w:rFonts w:ascii="Times New Roman" w:hAnsi="Times New Roman"/>
          <w:b/>
          <w:sz w:val="28"/>
          <w:szCs w:val="28"/>
        </w:rPr>
        <w:t>Куменский</w:t>
      </w:r>
      <w:proofErr w:type="spellEnd"/>
      <w:r w:rsidRPr="0079024E">
        <w:rPr>
          <w:rFonts w:ascii="Times New Roman" w:hAnsi="Times New Roman"/>
          <w:b/>
          <w:sz w:val="28"/>
          <w:szCs w:val="28"/>
        </w:rPr>
        <w:t xml:space="preserve"> комплексный центр </w:t>
      </w:r>
    </w:p>
    <w:p w:rsidR="00CE5F2A" w:rsidRPr="0079024E" w:rsidRDefault="00CE5F2A" w:rsidP="00B76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4E">
        <w:rPr>
          <w:rFonts w:ascii="Times New Roman" w:hAnsi="Times New Roman"/>
          <w:b/>
          <w:sz w:val="28"/>
          <w:szCs w:val="28"/>
        </w:rPr>
        <w:t>социального обслуживания населения»</w:t>
      </w:r>
    </w:p>
    <w:p w:rsidR="00CE5F2A" w:rsidRPr="00B76B7A" w:rsidRDefault="00CE5F2A" w:rsidP="00B76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F2A" w:rsidRPr="00B76B7A" w:rsidRDefault="0079024E" w:rsidP="00B76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24E">
        <w:rPr>
          <w:rFonts w:ascii="Times New Roman" w:hAnsi="Times New Roman"/>
          <w:sz w:val="28"/>
          <w:szCs w:val="28"/>
        </w:rPr>
        <w:t>Кировско</w:t>
      </w:r>
      <w:r>
        <w:rPr>
          <w:rFonts w:ascii="Times New Roman" w:hAnsi="Times New Roman"/>
          <w:sz w:val="28"/>
          <w:szCs w:val="28"/>
        </w:rPr>
        <w:t>е</w:t>
      </w:r>
      <w:r w:rsidRPr="0079024E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е</w:t>
      </w:r>
      <w:r w:rsidRPr="0079024E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79024E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79024E">
        <w:rPr>
          <w:rFonts w:ascii="Times New Roman" w:hAnsi="Times New Roman"/>
          <w:sz w:val="28"/>
          <w:szCs w:val="28"/>
        </w:rPr>
        <w:t xml:space="preserve"> учреждение социального обслуживания</w:t>
      </w:r>
      <w:r w:rsidRPr="0079024E">
        <w:rPr>
          <w:rFonts w:ascii="Times New Roman" w:hAnsi="Times New Roman"/>
          <w:b/>
          <w:sz w:val="28"/>
          <w:szCs w:val="28"/>
        </w:rPr>
        <w:t xml:space="preserve"> </w:t>
      </w:r>
      <w:r w:rsidR="00CE5F2A" w:rsidRPr="00B76B7A">
        <w:rPr>
          <w:rFonts w:ascii="Times New Roman" w:hAnsi="Times New Roman"/>
          <w:sz w:val="28"/>
          <w:szCs w:val="28"/>
        </w:rPr>
        <w:t>«</w:t>
      </w:r>
      <w:r w:rsidR="0062021F" w:rsidRPr="00B76B7A">
        <w:rPr>
          <w:rFonts w:ascii="Times New Roman" w:hAnsi="Times New Roman"/>
          <w:sz w:val="28"/>
          <w:szCs w:val="28"/>
        </w:rPr>
        <w:t>Куменски</w:t>
      </w:r>
      <w:r w:rsidR="00CE5F2A" w:rsidRPr="00B76B7A">
        <w:rPr>
          <w:rFonts w:ascii="Times New Roman" w:hAnsi="Times New Roman"/>
          <w:sz w:val="28"/>
          <w:szCs w:val="28"/>
        </w:rPr>
        <w:t xml:space="preserve">й комплексный центр социального обслуживания населения» состоит из </w:t>
      </w:r>
      <w:r w:rsidR="0086323C">
        <w:rPr>
          <w:rFonts w:ascii="Times New Roman" w:hAnsi="Times New Roman"/>
          <w:sz w:val="28"/>
          <w:szCs w:val="28"/>
        </w:rPr>
        <w:t>трех</w:t>
      </w:r>
      <w:r w:rsidR="006E7774" w:rsidRPr="00B76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структурных </w:t>
      </w:r>
      <w:r w:rsidR="006E7774" w:rsidRPr="00B76B7A">
        <w:rPr>
          <w:rFonts w:ascii="Times New Roman" w:hAnsi="Times New Roman"/>
          <w:sz w:val="28"/>
          <w:szCs w:val="28"/>
        </w:rPr>
        <w:t>подразделений: отделение срочного социального обслуживания, отделение по работе с семьями и детьми, отделение социального о</w:t>
      </w:r>
      <w:r w:rsidR="0086323C">
        <w:rPr>
          <w:rFonts w:ascii="Times New Roman" w:hAnsi="Times New Roman"/>
          <w:sz w:val="28"/>
          <w:szCs w:val="28"/>
        </w:rPr>
        <w:t xml:space="preserve">бслуживания на дому и </w:t>
      </w:r>
      <w:r w:rsidR="0086323C" w:rsidRPr="00B76B7A">
        <w:rPr>
          <w:rFonts w:ascii="Times New Roman" w:hAnsi="Times New Roman"/>
          <w:sz w:val="28"/>
          <w:szCs w:val="28"/>
          <w:lang w:eastAsia="ru-RU"/>
        </w:rPr>
        <w:t>расположены</w:t>
      </w:r>
      <w:r w:rsidR="0086323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6323C"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8E0">
        <w:rPr>
          <w:rFonts w:ascii="Times New Roman" w:hAnsi="Times New Roman"/>
          <w:sz w:val="28"/>
          <w:szCs w:val="28"/>
          <w:lang w:eastAsia="ru-RU"/>
        </w:rPr>
        <w:t xml:space="preserve">одноэтажном </w:t>
      </w:r>
      <w:r w:rsidR="0086323C" w:rsidRPr="00B76B7A">
        <w:rPr>
          <w:rFonts w:ascii="Times New Roman" w:hAnsi="Times New Roman"/>
          <w:sz w:val="28"/>
          <w:szCs w:val="28"/>
          <w:lang w:eastAsia="ru-RU"/>
        </w:rPr>
        <w:t>административном здании</w:t>
      </w:r>
      <w:r w:rsidR="00205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8E0" w:rsidRPr="00B76B7A">
        <w:rPr>
          <w:rFonts w:ascii="Times New Roman" w:hAnsi="Times New Roman"/>
          <w:sz w:val="28"/>
          <w:szCs w:val="28"/>
          <w:lang w:eastAsia="ru-RU"/>
        </w:rPr>
        <w:t>(</w:t>
      </w:r>
      <w:r w:rsidR="002058E0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2058E0" w:rsidRPr="00B76B7A">
        <w:rPr>
          <w:rFonts w:ascii="Times New Roman" w:hAnsi="Times New Roman"/>
          <w:sz w:val="28"/>
          <w:szCs w:val="28"/>
          <w:lang w:eastAsia="ru-RU"/>
        </w:rPr>
        <w:t>113,7 кв</w:t>
      </w:r>
      <w:proofErr w:type="gramStart"/>
      <w:r w:rsidR="00DB4E13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="002058E0" w:rsidRPr="00B76B7A">
        <w:rPr>
          <w:rFonts w:ascii="Times New Roman" w:hAnsi="Times New Roman"/>
          <w:sz w:val="28"/>
          <w:szCs w:val="28"/>
          <w:lang w:eastAsia="ru-RU"/>
        </w:rPr>
        <w:t>) по</w:t>
      </w:r>
      <w:r w:rsidR="00DB4E13">
        <w:rPr>
          <w:rFonts w:ascii="Times New Roman" w:hAnsi="Times New Roman"/>
          <w:sz w:val="28"/>
          <w:szCs w:val="28"/>
          <w:lang w:eastAsia="ru-RU"/>
        </w:rPr>
        <w:t xml:space="preserve"> адресу: Кировская область, </w:t>
      </w:r>
      <w:proofErr w:type="spellStart"/>
      <w:r w:rsidR="00DB4E13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="002058E0"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58E0" w:rsidRPr="00B76B7A">
        <w:rPr>
          <w:rFonts w:ascii="Times New Roman" w:hAnsi="Times New Roman"/>
          <w:sz w:val="28"/>
          <w:szCs w:val="28"/>
          <w:lang w:eastAsia="ru-RU"/>
        </w:rPr>
        <w:t>Кумены</w:t>
      </w:r>
      <w:proofErr w:type="spellEnd"/>
      <w:r w:rsidR="002058E0" w:rsidRPr="00B76B7A">
        <w:rPr>
          <w:rFonts w:ascii="Times New Roman" w:hAnsi="Times New Roman"/>
          <w:sz w:val="28"/>
          <w:szCs w:val="28"/>
          <w:lang w:eastAsia="ru-RU"/>
        </w:rPr>
        <w:t>, ул. Милицейская, д. 9.</w:t>
      </w:r>
      <w:r w:rsidR="0086323C"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09AE" w:rsidRPr="00B76B7A" w:rsidRDefault="00EC09AE" w:rsidP="00B76B7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B76B7A">
        <w:rPr>
          <w:rStyle w:val="a4"/>
          <w:b w:val="0"/>
          <w:sz w:val="28"/>
          <w:szCs w:val="28"/>
        </w:rPr>
        <w:t>Размещение, устройство, оборудование, содержание зданий, помещений, санитарно-гигиенический и противоэпидемический режим работы учр</w:t>
      </w:r>
      <w:r w:rsidR="0086323C">
        <w:rPr>
          <w:rStyle w:val="a4"/>
          <w:b w:val="0"/>
          <w:sz w:val="28"/>
          <w:szCs w:val="28"/>
        </w:rPr>
        <w:t>еждения организовано согласно</w:t>
      </w:r>
      <w:r w:rsidRPr="00B76B7A">
        <w:rPr>
          <w:rStyle w:val="a4"/>
          <w:b w:val="0"/>
          <w:sz w:val="28"/>
          <w:szCs w:val="28"/>
        </w:rPr>
        <w:t xml:space="preserve"> СП 2.1.2.3358-16.</w:t>
      </w:r>
    </w:p>
    <w:p w:rsidR="00EC09AE" w:rsidRPr="00B76B7A" w:rsidRDefault="00EC09AE" w:rsidP="00B76B7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B76B7A">
        <w:rPr>
          <w:rStyle w:val="a4"/>
          <w:b w:val="0"/>
          <w:sz w:val="28"/>
          <w:szCs w:val="28"/>
        </w:rPr>
        <w:t>Территори</w:t>
      </w:r>
      <w:r w:rsidR="0086323C">
        <w:rPr>
          <w:rStyle w:val="a4"/>
          <w:b w:val="0"/>
          <w:sz w:val="28"/>
          <w:szCs w:val="28"/>
        </w:rPr>
        <w:t>я</w:t>
      </w:r>
      <w:r w:rsidRPr="00B76B7A">
        <w:rPr>
          <w:rStyle w:val="a4"/>
          <w:b w:val="0"/>
          <w:sz w:val="28"/>
          <w:szCs w:val="28"/>
        </w:rPr>
        <w:t xml:space="preserve"> вокруг здани</w:t>
      </w:r>
      <w:r w:rsidR="0086323C">
        <w:rPr>
          <w:rStyle w:val="a4"/>
          <w:b w:val="0"/>
          <w:sz w:val="28"/>
          <w:szCs w:val="28"/>
        </w:rPr>
        <w:t>я</w:t>
      </w:r>
      <w:r w:rsidRPr="00B76B7A">
        <w:rPr>
          <w:rStyle w:val="a4"/>
          <w:b w:val="0"/>
          <w:sz w:val="28"/>
          <w:szCs w:val="28"/>
        </w:rPr>
        <w:t xml:space="preserve"> учреждения благоустроен</w:t>
      </w:r>
      <w:r w:rsidR="0086323C">
        <w:rPr>
          <w:rStyle w:val="a4"/>
          <w:b w:val="0"/>
          <w:sz w:val="28"/>
          <w:szCs w:val="28"/>
        </w:rPr>
        <w:t>а</w:t>
      </w:r>
      <w:r w:rsidRPr="00B76B7A">
        <w:rPr>
          <w:rStyle w:val="a4"/>
          <w:b w:val="0"/>
          <w:sz w:val="28"/>
          <w:szCs w:val="28"/>
        </w:rPr>
        <w:t xml:space="preserve"> и оборудован</w:t>
      </w:r>
      <w:r w:rsidR="0086323C">
        <w:rPr>
          <w:rStyle w:val="a4"/>
          <w:b w:val="0"/>
          <w:sz w:val="28"/>
          <w:szCs w:val="28"/>
        </w:rPr>
        <w:t>а</w:t>
      </w:r>
      <w:r w:rsidRPr="00B76B7A">
        <w:rPr>
          <w:rStyle w:val="a4"/>
          <w:b w:val="0"/>
          <w:sz w:val="28"/>
          <w:szCs w:val="28"/>
        </w:rPr>
        <w:t xml:space="preserve"> зон</w:t>
      </w:r>
      <w:r w:rsidR="0086323C">
        <w:rPr>
          <w:rStyle w:val="a4"/>
          <w:b w:val="0"/>
          <w:sz w:val="28"/>
          <w:szCs w:val="28"/>
        </w:rPr>
        <w:t>ой</w:t>
      </w:r>
      <w:r w:rsidRPr="00B76B7A">
        <w:rPr>
          <w:rStyle w:val="a4"/>
          <w:b w:val="0"/>
          <w:sz w:val="28"/>
          <w:szCs w:val="28"/>
        </w:rPr>
        <w:t xml:space="preserve"> отдыха в соответствии с СП 2.1.2.3358-16.</w:t>
      </w:r>
    </w:p>
    <w:p w:rsidR="00EC09AE" w:rsidRPr="00B76B7A" w:rsidRDefault="00EC09AE" w:rsidP="00B76B7A">
      <w:pPr>
        <w:pStyle w:val="ConsPlusNormal"/>
        <w:ind w:firstLine="708"/>
        <w:jc w:val="both"/>
        <w:rPr>
          <w:sz w:val="28"/>
          <w:szCs w:val="28"/>
        </w:rPr>
      </w:pPr>
      <w:r w:rsidRPr="00B76B7A">
        <w:rPr>
          <w:sz w:val="28"/>
          <w:szCs w:val="28"/>
        </w:rPr>
        <w:t>Ежегодно проводятся текущие ремонты здани</w:t>
      </w:r>
      <w:r w:rsidR="0086323C">
        <w:rPr>
          <w:sz w:val="28"/>
          <w:szCs w:val="28"/>
        </w:rPr>
        <w:t>я</w:t>
      </w:r>
      <w:r w:rsidRPr="00B76B7A">
        <w:rPr>
          <w:sz w:val="28"/>
          <w:szCs w:val="28"/>
        </w:rPr>
        <w:t xml:space="preserve"> </w:t>
      </w:r>
      <w:r w:rsidR="0079024E">
        <w:rPr>
          <w:sz w:val="28"/>
          <w:szCs w:val="28"/>
        </w:rPr>
        <w:t xml:space="preserve">и помещений </w:t>
      </w:r>
      <w:r w:rsidRPr="00B76B7A">
        <w:rPr>
          <w:sz w:val="28"/>
          <w:szCs w:val="28"/>
        </w:rPr>
        <w:t>по улучшению условий предоставления социальных услуг населению:</w:t>
      </w:r>
    </w:p>
    <w:p w:rsidR="00EC09AE" w:rsidRPr="00B76B7A" w:rsidRDefault="00EC09AE" w:rsidP="00B76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B7A">
        <w:rPr>
          <w:rFonts w:ascii="Times New Roman" w:hAnsi="Times New Roman"/>
          <w:sz w:val="28"/>
          <w:szCs w:val="28"/>
        </w:rPr>
        <w:t xml:space="preserve">2014 – ремонт санузлов, ремонт кровли </w:t>
      </w:r>
      <w:r w:rsidR="000A3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B76B7A">
        <w:rPr>
          <w:rFonts w:ascii="Times New Roman" w:hAnsi="Times New Roman"/>
          <w:sz w:val="28"/>
          <w:szCs w:val="28"/>
        </w:rPr>
        <w:t>здания</w:t>
      </w:r>
      <w:r w:rsidR="000A3483">
        <w:rPr>
          <w:rFonts w:ascii="Times New Roman" w:hAnsi="Times New Roman"/>
          <w:sz w:val="28"/>
          <w:szCs w:val="28"/>
        </w:rPr>
        <w:t>;</w:t>
      </w:r>
    </w:p>
    <w:p w:rsidR="00EC09AE" w:rsidRPr="00B76B7A" w:rsidRDefault="00EC09AE" w:rsidP="00B76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B7A">
        <w:rPr>
          <w:rFonts w:ascii="Times New Roman" w:hAnsi="Times New Roman"/>
          <w:sz w:val="28"/>
          <w:szCs w:val="28"/>
        </w:rPr>
        <w:t>2015 – замена вводного распределителя электроэнергии и электропроводки, светильников</w:t>
      </w:r>
      <w:r w:rsidR="0086323C">
        <w:rPr>
          <w:rFonts w:ascii="Times New Roman" w:hAnsi="Times New Roman"/>
          <w:sz w:val="28"/>
          <w:szCs w:val="28"/>
        </w:rPr>
        <w:t xml:space="preserve"> в административном здании</w:t>
      </w:r>
      <w:r w:rsidR="000A3483">
        <w:rPr>
          <w:rFonts w:ascii="Times New Roman" w:hAnsi="Times New Roman"/>
          <w:sz w:val="28"/>
          <w:szCs w:val="28"/>
        </w:rPr>
        <w:t>;</w:t>
      </w:r>
    </w:p>
    <w:p w:rsidR="000A3483" w:rsidRPr="00B76B7A" w:rsidRDefault="00EC09AE" w:rsidP="000A3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B7A">
        <w:rPr>
          <w:rFonts w:ascii="Times New Roman" w:hAnsi="Times New Roman"/>
          <w:sz w:val="28"/>
          <w:szCs w:val="28"/>
        </w:rPr>
        <w:t>2016 – замена деревянных окон на окна ПВХ</w:t>
      </w:r>
      <w:r w:rsidR="000A3483">
        <w:rPr>
          <w:rFonts w:ascii="Times New Roman" w:hAnsi="Times New Roman"/>
          <w:sz w:val="28"/>
          <w:szCs w:val="28"/>
        </w:rPr>
        <w:t>,</w:t>
      </w:r>
      <w:r w:rsidR="000A3483" w:rsidRPr="000A3483">
        <w:rPr>
          <w:rFonts w:ascii="Times New Roman" w:hAnsi="Times New Roman"/>
          <w:sz w:val="28"/>
          <w:szCs w:val="28"/>
        </w:rPr>
        <w:t xml:space="preserve"> </w:t>
      </w:r>
      <w:r w:rsidR="000A3483" w:rsidRPr="00B76B7A">
        <w:rPr>
          <w:rFonts w:ascii="Times New Roman" w:hAnsi="Times New Roman"/>
          <w:sz w:val="28"/>
          <w:szCs w:val="28"/>
        </w:rPr>
        <w:t>косметический ремонт помещений</w:t>
      </w:r>
      <w:r w:rsidR="00DB4E13">
        <w:rPr>
          <w:rFonts w:ascii="Times New Roman" w:hAnsi="Times New Roman"/>
          <w:sz w:val="28"/>
          <w:szCs w:val="28"/>
        </w:rPr>
        <w:t xml:space="preserve"> в административном здании</w:t>
      </w:r>
      <w:r w:rsidR="000A3483">
        <w:rPr>
          <w:rFonts w:ascii="Times New Roman" w:hAnsi="Times New Roman"/>
          <w:sz w:val="28"/>
          <w:szCs w:val="28"/>
        </w:rPr>
        <w:t>;</w:t>
      </w:r>
    </w:p>
    <w:p w:rsidR="00EC09AE" w:rsidRPr="005B1758" w:rsidRDefault="00EC09AE" w:rsidP="00B76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B7A">
        <w:rPr>
          <w:rFonts w:ascii="Times New Roman" w:hAnsi="Times New Roman"/>
          <w:sz w:val="28"/>
          <w:szCs w:val="28"/>
        </w:rPr>
        <w:t>2017 - замена деревянных окон на окна ПВХ, косметический ремонт помещений</w:t>
      </w:r>
      <w:r w:rsidR="00A32AF3">
        <w:rPr>
          <w:rFonts w:ascii="Times New Roman" w:hAnsi="Times New Roman"/>
          <w:sz w:val="28"/>
          <w:szCs w:val="28"/>
        </w:rPr>
        <w:t xml:space="preserve"> </w:t>
      </w:r>
      <w:r w:rsidR="0086323C">
        <w:rPr>
          <w:rFonts w:ascii="Times New Roman" w:hAnsi="Times New Roman"/>
          <w:sz w:val="28"/>
          <w:szCs w:val="28"/>
        </w:rPr>
        <w:t xml:space="preserve">в </w:t>
      </w:r>
      <w:r w:rsidR="0086323C" w:rsidRPr="005B1758">
        <w:rPr>
          <w:rFonts w:ascii="Times New Roman" w:hAnsi="Times New Roman"/>
          <w:sz w:val="28"/>
          <w:szCs w:val="28"/>
        </w:rPr>
        <w:t>административном здании</w:t>
      </w:r>
      <w:r w:rsidR="000C5EAE" w:rsidRPr="005B1758">
        <w:rPr>
          <w:rFonts w:ascii="Times New Roman" w:hAnsi="Times New Roman"/>
          <w:sz w:val="28"/>
          <w:szCs w:val="28"/>
        </w:rPr>
        <w:t>;</w:t>
      </w:r>
    </w:p>
    <w:p w:rsidR="000C5EAE" w:rsidRPr="005B1758" w:rsidRDefault="000C5EAE" w:rsidP="000C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758">
        <w:rPr>
          <w:rFonts w:ascii="Times New Roman" w:hAnsi="Times New Roman"/>
          <w:sz w:val="28"/>
          <w:szCs w:val="28"/>
        </w:rPr>
        <w:t xml:space="preserve">2018 -  </w:t>
      </w:r>
      <w:r w:rsidR="005B1758" w:rsidRPr="005B1758">
        <w:rPr>
          <w:rFonts w:ascii="Times New Roman" w:hAnsi="Times New Roman"/>
          <w:sz w:val="28"/>
          <w:szCs w:val="28"/>
        </w:rPr>
        <w:t>косметический</w:t>
      </w:r>
      <w:r w:rsidRPr="005B1758">
        <w:rPr>
          <w:rFonts w:ascii="Times New Roman" w:hAnsi="Times New Roman"/>
          <w:sz w:val="28"/>
          <w:szCs w:val="28"/>
        </w:rPr>
        <w:t xml:space="preserve"> ремонт помещений </w:t>
      </w:r>
      <w:r w:rsidR="005B1758" w:rsidRPr="005B1758">
        <w:rPr>
          <w:rFonts w:ascii="Times New Roman" w:hAnsi="Times New Roman"/>
          <w:sz w:val="28"/>
          <w:szCs w:val="28"/>
        </w:rPr>
        <w:t>административного здания</w:t>
      </w:r>
      <w:r w:rsidR="005B1758">
        <w:rPr>
          <w:rFonts w:ascii="Times New Roman" w:hAnsi="Times New Roman"/>
          <w:sz w:val="28"/>
          <w:szCs w:val="28"/>
        </w:rPr>
        <w:t>.</w:t>
      </w:r>
    </w:p>
    <w:p w:rsidR="000653CF" w:rsidRPr="00B76B7A" w:rsidRDefault="006B438C" w:rsidP="000653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2058E0">
        <w:rPr>
          <w:rFonts w:ascii="Times New Roman" w:hAnsi="Times New Roman"/>
          <w:sz w:val="28"/>
          <w:szCs w:val="28"/>
          <w:lang w:eastAsia="ru-RU"/>
        </w:rPr>
        <w:t>тивное з</w:t>
      </w:r>
      <w:r w:rsidR="00CE5F2A" w:rsidRPr="00B76B7A">
        <w:rPr>
          <w:rFonts w:ascii="Times New Roman" w:hAnsi="Times New Roman"/>
          <w:sz w:val="28"/>
          <w:szCs w:val="28"/>
          <w:lang w:eastAsia="ru-RU"/>
        </w:rPr>
        <w:t>дание имеет центральное отопление, водоотведение, холодное водоснабжение, оборудовано телефонной связью, пожарной сигнализацией с выводом на пульт пожарной охраны.</w:t>
      </w:r>
      <w:r w:rsidR="00CD3D18" w:rsidRPr="00CD3D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D18" w:rsidRPr="00B76B7A">
        <w:rPr>
          <w:rFonts w:ascii="Times New Roman" w:hAnsi="Times New Roman"/>
          <w:sz w:val="28"/>
          <w:szCs w:val="28"/>
          <w:lang w:eastAsia="ru-RU"/>
        </w:rPr>
        <w:t xml:space="preserve">Эвакуационные выходы соответствуют требованиям пожарной безопасности. </w:t>
      </w:r>
      <w:r w:rsidR="00CE5F2A" w:rsidRPr="00B76B7A">
        <w:rPr>
          <w:rFonts w:ascii="Times New Roman" w:hAnsi="Times New Roman"/>
          <w:sz w:val="28"/>
          <w:szCs w:val="28"/>
          <w:lang w:eastAsia="ru-RU"/>
        </w:rPr>
        <w:t>Информационное табло с наименованием учрежд</w:t>
      </w:r>
      <w:r w:rsidR="000653CF">
        <w:rPr>
          <w:rFonts w:ascii="Times New Roman" w:hAnsi="Times New Roman"/>
          <w:sz w:val="28"/>
          <w:szCs w:val="28"/>
          <w:lang w:eastAsia="ru-RU"/>
        </w:rPr>
        <w:t>ения, режимом работы учреждения</w:t>
      </w:r>
      <w:r w:rsidR="00CE5F2A" w:rsidRPr="00B76B7A">
        <w:rPr>
          <w:rFonts w:ascii="Times New Roman" w:hAnsi="Times New Roman"/>
          <w:sz w:val="28"/>
          <w:szCs w:val="28"/>
          <w:lang w:eastAsia="ru-RU"/>
        </w:rPr>
        <w:t xml:space="preserve"> установлено на доступной высоте для слабовидящих и инвалидов-колясочников. </w:t>
      </w:r>
      <w:r w:rsidR="00CD3D18" w:rsidRPr="00B76B7A">
        <w:rPr>
          <w:rFonts w:ascii="Times New Roman" w:hAnsi="Times New Roman"/>
          <w:sz w:val="28"/>
          <w:szCs w:val="28"/>
          <w:lang w:eastAsia="ru-RU"/>
        </w:rPr>
        <w:t xml:space="preserve">Вход в здание </w:t>
      </w:r>
      <w:r w:rsidR="00CD3D18">
        <w:rPr>
          <w:rFonts w:ascii="Times New Roman" w:hAnsi="Times New Roman"/>
          <w:sz w:val="28"/>
          <w:szCs w:val="28"/>
          <w:lang w:eastAsia="ru-RU"/>
        </w:rPr>
        <w:t xml:space="preserve">доступен для всех категорий </w:t>
      </w:r>
      <w:proofErr w:type="spellStart"/>
      <w:r w:rsidR="00CD3D18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CD3D18">
        <w:rPr>
          <w:rFonts w:ascii="Times New Roman" w:hAnsi="Times New Roman"/>
          <w:sz w:val="28"/>
          <w:szCs w:val="28"/>
          <w:lang w:eastAsia="ru-RU"/>
        </w:rPr>
        <w:t xml:space="preserve"> граждан и оборудован «</w:t>
      </w:r>
      <w:r w:rsidR="00CD3D18" w:rsidRPr="00B76B7A">
        <w:rPr>
          <w:rFonts w:ascii="Times New Roman" w:hAnsi="Times New Roman"/>
          <w:sz w:val="28"/>
          <w:szCs w:val="28"/>
          <w:lang w:eastAsia="ru-RU"/>
        </w:rPr>
        <w:t>кнопкой вызова</w:t>
      </w:r>
      <w:r w:rsidR="00CD3D18">
        <w:rPr>
          <w:rFonts w:ascii="Times New Roman" w:hAnsi="Times New Roman"/>
          <w:sz w:val="28"/>
          <w:szCs w:val="28"/>
          <w:lang w:eastAsia="ru-RU"/>
        </w:rPr>
        <w:t>»</w:t>
      </w:r>
      <w:r w:rsidR="000653CF">
        <w:rPr>
          <w:rFonts w:ascii="Times New Roman" w:hAnsi="Times New Roman"/>
          <w:sz w:val="28"/>
          <w:szCs w:val="28"/>
          <w:lang w:eastAsia="ru-RU"/>
        </w:rPr>
        <w:t xml:space="preserve"> специалистов</w:t>
      </w:r>
      <w:r w:rsidR="00CD3D18" w:rsidRPr="00B76B7A">
        <w:rPr>
          <w:rFonts w:ascii="Times New Roman" w:hAnsi="Times New Roman"/>
          <w:sz w:val="28"/>
          <w:szCs w:val="28"/>
          <w:lang w:eastAsia="ru-RU"/>
        </w:rPr>
        <w:t>. Места общего пользования</w:t>
      </w:r>
      <w:r w:rsidR="00CD3D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D18" w:rsidRPr="00B76B7A">
        <w:rPr>
          <w:rFonts w:ascii="Times New Roman" w:hAnsi="Times New Roman"/>
          <w:sz w:val="28"/>
          <w:szCs w:val="28"/>
          <w:lang w:eastAsia="ru-RU"/>
        </w:rPr>
        <w:t xml:space="preserve">оснащены поручнями, </w:t>
      </w:r>
      <w:r w:rsidR="00CD3D18">
        <w:rPr>
          <w:rFonts w:ascii="Times New Roman" w:hAnsi="Times New Roman"/>
          <w:sz w:val="28"/>
          <w:szCs w:val="28"/>
          <w:lang w:eastAsia="ru-RU"/>
        </w:rPr>
        <w:t>«</w:t>
      </w:r>
      <w:r w:rsidR="00CD3D18" w:rsidRPr="00B76B7A">
        <w:rPr>
          <w:rFonts w:ascii="Times New Roman" w:hAnsi="Times New Roman"/>
          <w:sz w:val="28"/>
          <w:szCs w:val="28"/>
          <w:lang w:eastAsia="ru-RU"/>
        </w:rPr>
        <w:t>кнопкой вызова</w:t>
      </w:r>
      <w:r w:rsidR="000653CF">
        <w:rPr>
          <w:rFonts w:ascii="Times New Roman" w:hAnsi="Times New Roman"/>
          <w:sz w:val="28"/>
          <w:szCs w:val="28"/>
          <w:lang w:eastAsia="ru-RU"/>
        </w:rPr>
        <w:t>» специалистов</w:t>
      </w:r>
      <w:r w:rsidR="00CD3D18" w:rsidRPr="00B76B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53CF" w:rsidRPr="00B76B7A">
        <w:rPr>
          <w:rFonts w:ascii="Times New Roman" w:hAnsi="Times New Roman"/>
          <w:sz w:val="28"/>
          <w:szCs w:val="28"/>
        </w:rPr>
        <w:t>Территория для прогулок благоустроена: име</w:t>
      </w:r>
      <w:r w:rsidR="000653CF">
        <w:rPr>
          <w:rFonts w:ascii="Times New Roman" w:hAnsi="Times New Roman"/>
          <w:sz w:val="28"/>
          <w:szCs w:val="28"/>
        </w:rPr>
        <w:t>ю</w:t>
      </w:r>
      <w:r w:rsidR="000653CF" w:rsidRPr="00B76B7A">
        <w:rPr>
          <w:rFonts w:ascii="Times New Roman" w:hAnsi="Times New Roman"/>
          <w:sz w:val="28"/>
          <w:szCs w:val="28"/>
        </w:rPr>
        <w:t>тся скаме</w:t>
      </w:r>
      <w:r w:rsidR="000653CF">
        <w:rPr>
          <w:rFonts w:ascii="Times New Roman" w:hAnsi="Times New Roman"/>
          <w:sz w:val="28"/>
          <w:szCs w:val="28"/>
        </w:rPr>
        <w:t>йки</w:t>
      </w:r>
      <w:r w:rsidR="000653CF" w:rsidRPr="00B76B7A">
        <w:rPr>
          <w:rFonts w:ascii="Times New Roman" w:hAnsi="Times New Roman"/>
          <w:sz w:val="28"/>
          <w:szCs w:val="28"/>
        </w:rPr>
        <w:t xml:space="preserve"> для отдыха, разбиты цветочные клумбы.</w:t>
      </w:r>
    </w:p>
    <w:p w:rsidR="00CE5F2A" w:rsidRPr="00B76B7A" w:rsidRDefault="00CE5F2A" w:rsidP="00B76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B76B7A">
        <w:rPr>
          <w:rFonts w:ascii="Times New Roman" w:hAnsi="Times New Roman"/>
          <w:sz w:val="28"/>
          <w:szCs w:val="28"/>
          <w:lang w:eastAsia="ru-RU"/>
        </w:rPr>
        <w:t xml:space="preserve"> имеется автомобиль 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>УАЗ 220695-04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>20</w:t>
      </w:r>
      <w:r w:rsidR="00B76B7A">
        <w:rPr>
          <w:rFonts w:ascii="Times New Roman" w:hAnsi="Times New Roman"/>
          <w:sz w:val="28"/>
          <w:szCs w:val="28"/>
          <w:lang w:eastAsia="ru-RU"/>
        </w:rPr>
        <w:t>1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B76B7A">
        <w:rPr>
          <w:rFonts w:ascii="Times New Roman" w:hAnsi="Times New Roman"/>
          <w:sz w:val="28"/>
          <w:szCs w:val="28"/>
          <w:lang w:eastAsia="ru-RU"/>
        </w:rPr>
        <w:t>год</w:t>
      </w:r>
      <w:r w:rsidR="00B76B7A">
        <w:rPr>
          <w:rFonts w:ascii="Times New Roman" w:hAnsi="Times New Roman"/>
          <w:sz w:val="28"/>
          <w:szCs w:val="28"/>
          <w:lang w:eastAsia="ru-RU"/>
        </w:rPr>
        <w:t>а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выпуска, используемый для </w:t>
      </w:r>
      <w:r w:rsidR="00B76B7A" w:rsidRPr="00B76B7A">
        <w:rPr>
          <w:rFonts w:ascii="Times New Roman" w:hAnsi="Times New Roman"/>
          <w:sz w:val="28"/>
          <w:szCs w:val="28"/>
          <w:lang w:eastAsia="ru-RU"/>
        </w:rPr>
        <w:t>оказания социальных услуг гражданам, находящимся в трудной жизненной ситуации.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5F2A" w:rsidRPr="00B76B7A" w:rsidRDefault="00CE5F2A" w:rsidP="005B1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  <w:lang w:eastAsia="ru-RU"/>
        </w:rPr>
        <w:t xml:space="preserve">Согласно Паспорту доступности для инвалидов и других  </w:t>
      </w:r>
      <w:proofErr w:type="spellStart"/>
      <w:r w:rsidRPr="00B76B7A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B76B7A">
        <w:rPr>
          <w:rFonts w:ascii="Times New Roman" w:hAnsi="Times New Roman"/>
          <w:sz w:val="28"/>
          <w:szCs w:val="28"/>
          <w:lang w:eastAsia="ru-RU"/>
        </w:rPr>
        <w:t xml:space="preserve"> групп населения действующих объектов социальной, транспортной и инженерной инфраструктуры, жилых домов и внутридомовых территорий от 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lastRenderedPageBreak/>
        <w:t>26.09.2016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>1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помещения 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>административного здания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частично доступны для инвалидов и других  </w:t>
      </w:r>
      <w:proofErr w:type="spellStart"/>
      <w:r w:rsidRPr="00B76B7A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B76B7A">
        <w:rPr>
          <w:rFonts w:ascii="Times New Roman" w:hAnsi="Times New Roman"/>
          <w:sz w:val="28"/>
          <w:szCs w:val="28"/>
          <w:lang w:eastAsia="ru-RU"/>
        </w:rPr>
        <w:t xml:space="preserve"> групп населения.</w:t>
      </w:r>
    </w:p>
    <w:p w:rsidR="00CE5F2A" w:rsidRPr="00B76B7A" w:rsidRDefault="00CE5F2A" w:rsidP="005B1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  <w:lang w:eastAsia="ru-RU"/>
        </w:rPr>
        <w:t xml:space="preserve">Отделение срочного социального обслуживания предназначено для предоставления срочных социальных услуг в целях оказания неотложной </w:t>
      </w:r>
      <w:r w:rsidR="00867A54">
        <w:rPr>
          <w:rFonts w:ascii="Times New Roman" w:hAnsi="Times New Roman"/>
          <w:sz w:val="28"/>
          <w:szCs w:val="28"/>
          <w:lang w:eastAsia="ru-RU"/>
        </w:rPr>
        <w:t xml:space="preserve">социальной 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помощи. Отделение оборудовано рабочими столами, стульями, шкафами для документации, компьютерами, оргтехникой. </w:t>
      </w:r>
      <w:r w:rsidR="00163082" w:rsidRPr="00B76B7A">
        <w:rPr>
          <w:rFonts w:ascii="Times New Roman" w:hAnsi="Times New Roman"/>
          <w:sz w:val="28"/>
          <w:szCs w:val="28"/>
          <w:lang w:eastAsia="ru-RU"/>
        </w:rPr>
        <w:t xml:space="preserve">В отделении имеется индукционная петля для </w:t>
      </w:r>
      <w:proofErr w:type="gramStart"/>
      <w:r w:rsidR="00163082" w:rsidRPr="00B76B7A">
        <w:rPr>
          <w:rFonts w:ascii="Times New Roman" w:hAnsi="Times New Roman"/>
          <w:sz w:val="28"/>
          <w:szCs w:val="28"/>
          <w:lang w:eastAsia="ru-RU"/>
        </w:rPr>
        <w:t>слабослышащих</w:t>
      </w:r>
      <w:proofErr w:type="gramEnd"/>
      <w:r w:rsidR="00163082" w:rsidRPr="00B76B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53CF">
        <w:rPr>
          <w:rFonts w:ascii="Times New Roman" w:hAnsi="Times New Roman"/>
          <w:sz w:val="28"/>
          <w:szCs w:val="28"/>
          <w:lang w:eastAsia="ru-RU"/>
        </w:rPr>
        <w:t>Срочные с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оциальные услуги предоставляются гражданам бесплатно. В отделении работает </w:t>
      </w:r>
      <w:r w:rsidR="00867A54">
        <w:rPr>
          <w:rFonts w:ascii="Times New Roman" w:hAnsi="Times New Roman"/>
          <w:sz w:val="28"/>
          <w:szCs w:val="28"/>
          <w:lang w:eastAsia="ru-RU"/>
        </w:rPr>
        <w:t>заведующий отделением и 2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B7A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6B438C" w:rsidRPr="00B76B7A">
        <w:rPr>
          <w:rFonts w:ascii="Times New Roman" w:hAnsi="Times New Roman"/>
          <w:sz w:val="28"/>
          <w:szCs w:val="28"/>
          <w:lang w:eastAsia="ru-RU"/>
        </w:rPr>
        <w:t>а</w:t>
      </w:r>
      <w:r w:rsidR="00867A54">
        <w:rPr>
          <w:rFonts w:ascii="Times New Roman" w:hAnsi="Times New Roman"/>
          <w:sz w:val="28"/>
          <w:szCs w:val="28"/>
          <w:lang w:eastAsia="ru-RU"/>
        </w:rPr>
        <w:t xml:space="preserve"> по социальной работе</w:t>
      </w:r>
      <w:r w:rsidRPr="00B76B7A">
        <w:rPr>
          <w:rFonts w:ascii="Times New Roman" w:hAnsi="Times New Roman"/>
          <w:sz w:val="28"/>
          <w:szCs w:val="28"/>
          <w:lang w:eastAsia="ru-RU"/>
        </w:rPr>
        <w:t>.</w:t>
      </w:r>
    </w:p>
    <w:p w:rsidR="00D308B8" w:rsidRPr="00B76B7A" w:rsidRDefault="00CE5F2A" w:rsidP="005B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  <w:lang w:eastAsia="ru-RU"/>
        </w:rPr>
        <w:t xml:space="preserve">Отделение по работе с семьями и детьми предоставляет </w:t>
      </w:r>
      <w:r w:rsidR="00867A54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B76B7A">
        <w:rPr>
          <w:rFonts w:ascii="Times New Roman" w:hAnsi="Times New Roman"/>
          <w:sz w:val="28"/>
          <w:szCs w:val="28"/>
          <w:lang w:eastAsia="ru-RU"/>
        </w:rPr>
        <w:t>полустационарно</w:t>
      </w:r>
      <w:r w:rsidR="00867A54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B76B7A">
        <w:rPr>
          <w:rFonts w:ascii="Times New Roman" w:hAnsi="Times New Roman"/>
          <w:sz w:val="28"/>
          <w:szCs w:val="28"/>
          <w:lang w:eastAsia="ru-RU"/>
        </w:rPr>
        <w:t xml:space="preserve"> социального обслуживания</w:t>
      </w:r>
      <w:r w:rsidR="00DB4E13">
        <w:rPr>
          <w:rFonts w:ascii="Times New Roman" w:hAnsi="Times New Roman"/>
          <w:sz w:val="28"/>
          <w:szCs w:val="28"/>
          <w:lang w:eastAsia="ru-RU"/>
        </w:rPr>
        <w:t xml:space="preserve"> и срочные социальные услуги</w:t>
      </w:r>
      <w:r w:rsidR="00867A54">
        <w:rPr>
          <w:rFonts w:ascii="Times New Roman" w:hAnsi="Times New Roman"/>
          <w:sz w:val="28"/>
          <w:szCs w:val="28"/>
          <w:lang w:eastAsia="ru-RU"/>
        </w:rPr>
        <w:t>.</w:t>
      </w:r>
    </w:p>
    <w:p w:rsidR="00CE5F2A" w:rsidRPr="00B76B7A" w:rsidRDefault="00CE5F2A" w:rsidP="005B1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  <w:lang w:eastAsia="ru-RU"/>
        </w:rPr>
        <w:t xml:space="preserve">Отделение оборудовано </w:t>
      </w:r>
      <w:r w:rsidR="00D308B8" w:rsidRPr="00B76B7A">
        <w:rPr>
          <w:rFonts w:ascii="Times New Roman" w:hAnsi="Times New Roman"/>
          <w:sz w:val="28"/>
          <w:szCs w:val="28"/>
          <w:lang w:eastAsia="ru-RU"/>
        </w:rPr>
        <w:t xml:space="preserve">рабочими столами, стульями, шкафами для документации, компьютерами, оргтехникой. </w:t>
      </w:r>
      <w:r w:rsidRPr="00B76B7A">
        <w:rPr>
          <w:rFonts w:ascii="Times New Roman" w:hAnsi="Times New Roman"/>
          <w:sz w:val="28"/>
          <w:szCs w:val="28"/>
          <w:lang w:eastAsia="ru-RU"/>
        </w:rPr>
        <w:t>В отделении работает</w:t>
      </w:r>
      <w:r w:rsidR="00867A54">
        <w:rPr>
          <w:rFonts w:ascii="Times New Roman" w:hAnsi="Times New Roman"/>
          <w:sz w:val="28"/>
          <w:szCs w:val="28"/>
          <w:lang w:eastAsia="ru-RU"/>
        </w:rPr>
        <w:t xml:space="preserve"> заведующий отделением,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A54">
        <w:rPr>
          <w:rFonts w:ascii="Times New Roman" w:hAnsi="Times New Roman"/>
          <w:sz w:val="28"/>
          <w:szCs w:val="28"/>
          <w:lang w:eastAsia="ru-RU"/>
        </w:rPr>
        <w:t>2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="00D308B8" w:rsidRPr="00B76B7A">
        <w:rPr>
          <w:rFonts w:ascii="Times New Roman" w:hAnsi="Times New Roman"/>
          <w:sz w:val="28"/>
          <w:szCs w:val="28"/>
          <w:lang w:eastAsia="ru-RU"/>
        </w:rPr>
        <w:t>а</w:t>
      </w:r>
      <w:r w:rsidR="00867A54">
        <w:rPr>
          <w:rFonts w:ascii="Times New Roman" w:hAnsi="Times New Roman"/>
          <w:sz w:val="28"/>
          <w:szCs w:val="28"/>
          <w:lang w:eastAsia="ru-RU"/>
        </w:rPr>
        <w:t xml:space="preserve"> по социальной работе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7A54">
        <w:rPr>
          <w:rFonts w:ascii="Times New Roman" w:hAnsi="Times New Roman"/>
          <w:sz w:val="28"/>
          <w:szCs w:val="28"/>
          <w:lang w:eastAsia="ru-RU"/>
        </w:rPr>
        <w:t>1 социальный педагог</w:t>
      </w:r>
      <w:r w:rsidR="00D308B8" w:rsidRPr="00B76B7A">
        <w:rPr>
          <w:rFonts w:ascii="Times New Roman" w:hAnsi="Times New Roman"/>
          <w:sz w:val="28"/>
          <w:szCs w:val="28"/>
          <w:lang w:eastAsia="ru-RU"/>
        </w:rPr>
        <w:t>.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5F2A" w:rsidRPr="00CD3D18" w:rsidRDefault="00CE5F2A" w:rsidP="005B1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  <w:lang w:eastAsia="ru-RU"/>
        </w:rPr>
        <w:t>Отделени</w:t>
      </w:r>
      <w:r w:rsidR="000A3483">
        <w:rPr>
          <w:rFonts w:ascii="Times New Roman" w:hAnsi="Times New Roman"/>
          <w:sz w:val="28"/>
          <w:szCs w:val="28"/>
          <w:lang w:eastAsia="ru-RU"/>
        </w:rPr>
        <w:t>е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социального обслуживания на дому предназначен</w:t>
      </w:r>
      <w:r w:rsidR="000A3483">
        <w:rPr>
          <w:rFonts w:ascii="Times New Roman" w:hAnsi="Times New Roman"/>
          <w:sz w:val="28"/>
          <w:szCs w:val="28"/>
          <w:lang w:eastAsia="ru-RU"/>
        </w:rPr>
        <w:t>о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социальных услуг гражданам, признанным нуждающимися в получении социальных услуг в форме социального обслуживания</w:t>
      </w:r>
      <w:r w:rsidR="00A42956">
        <w:rPr>
          <w:rFonts w:ascii="Times New Roman" w:hAnsi="Times New Roman"/>
          <w:sz w:val="28"/>
          <w:szCs w:val="28"/>
          <w:lang w:eastAsia="ru-RU"/>
        </w:rPr>
        <w:t xml:space="preserve"> на дому</w:t>
      </w:r>
      <w:r w:rsidRPr="00B76B7A">
        <w:rPr>
          <w:rFonts w:ascii="Times New Roman" w:hAnsi="Times New Roman"/>
          <w:sz w:val="28"/>
          <w:szCs w:val="28"/>
          <w:lang w:eastAsia="ru-RU"/>
        </w:rPr>
        <w:t>. Отделени</w:t>
      </w:r>
      <w:r w:rsidR="00C165E0" w:rsidRPr="00B76B7A">
        <w:rPr>
          <w:rFonts w:ascii="Times New Roman" w:hAnsi="Times New Roman"/>
          <w:sz w:val="28"/>
          <w:szCs w:val="28"/>
          <w:lang w:eastAsia="ru-RU"/>
        </w:rPr>
        <w:t>е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оборудован</w:t>
      </w:r>
      <w:r w:rsidR="00C165E0" w:rsidRPr="00B76B7A">
        <w:rPr>
          <w:rFonts w:ascii="Times New Roman" w:hAnsi="Times New Roman"/>
          <w:sz w:val="28"/>
          <w:szCs w:val="28"/>
          <w:lang w:eastAsia="ru-RU"/>
        </w:rPr>
        <w:t>о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5E0" w:rsidRPr="00B76B7A">
        <w:rPr>
          <w:rFonts w:ascii="Times New Roman" w:hAnsi="Times New Roman"/>
          <w:sz w:val="28"/>
          <w:szCs w:val="28"/>
          <w:lang w:eastAsia="ru-RU"/>
        </w:rPr>
        <w:t xml:space="preserve">рабочим столом, стульями, шкафами для документации, компьютером. 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Социальные услуги предоставляются на территории получателя социальных услуг за  плату или  частичную плату, или бесплатно (в зависимости от среднедушевого дохода </w:t>
      </w:r>
      <w:r w:rsidR="00C165E0" w:rsidRPr="00B76B7A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Pr="00B76B7A">
        <w:rPr>
          <w:rFonts w:ascii="Times New Roman" w:hAnsi="Times New Roman"/>
          <w:sz w:val="28"/>
          <w:szCs w:val="28"/>
          <w:lang w:eastAsia="ru-RU"/>
        </w:rPr>
        <w:t>). Взимание полной оплаты за оказанные услуги производится со всех граждан при условии предоставления дополнительных (платных) услуг, а также услуг, предоставленных сверх нормативов, установленных Стандартами социальных услуг, предоставляемых поставщиками социальных услуг в Кировской области. В отделени</w:t>
      </w:r>
      <w:r w:rsidR="000A3483">
        <w:rPr>
          <w:rFonts w:ascii="Times New Roman" w:hAnsi="Times New Roman"/>
          <w:sz w:val="28"/>
          <w:szCs w:val="28"/>
          <w:lang w:eastAsia="ru-RU"/>
        </w:rPr>
        <w:t>и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работает </w:t>
      </w:r>
      <w:r w:rsidR="00C165E0" w:rsidRPr="00B76B7A">
        <w:rPr>
          <w:rFonts w:ascii="Times New Roman" w:hAnsi="Times New Roman"/>
          <w:sz w:val="28"/>
          <w:szCs w:val="28"/>
          <w:lang w:eastAsia="ru-RU"/>
        </w:rPr>
        <w:t>1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5E0" w:rsidRPr="00B76B7A">
        <w:rPr>
          <w:rFonts w:ascii="Times New Roman" w:hAnsi="Times New Roman"/>
          <w:sz w:val="28"/>
          <w:szCs w:val="28"/>
          <w:lang w:eastAsia="ru-RU"/>
        </w:rPr>
        <w:t xml:space="preserve">заведующий и 22 </w:t>
      </w:r>
      <w:r w:rsidRPr="00B76B7A">
        <w:rPr>
          <w:rFonts w:ascii="Times New Roman" w:hAnsi="Times New Roman"/>
          <w:sz w:val="28"/>
          <w:szCs w:val="28"/>
          <w:lang w:eastAsia="ru-RU"/>
        </w:rPr>
        <w:t>социальных работник</w:t>
      </w:r>
      <w:r w:rsidR="00C165E0" w:rsidRPr="00B76B7A">
        <w:rPr>
          <w:rFonts w:ascii="Times New Roman" w:hAnsi="Times New Roman"/>
          <w:sz w:val="28"/>
          <w:szCs w:val="28"/>
          <w:lang w:eastAsia="ru-RU"/>
        </w:rPr>
        <w:t>а</w:t>
      </w:r>
      <w:r w:rsidRPr="00B76B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3082" w:rsidRPr="00B76B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5F2A" w:rsidRPr="00B76B7A" w:rsidRDefault="00CE5F2A" w:rsidP="00B76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BB0" w:rsidRPr="003A20A4" w:rsidRDefault="007A2BB0" w:rsidP="007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20A4">
        <w:rPr>
          <w:rFonts w:ascii="Times New Roman" w:hAnsi="Times New Roman"/>
          <w:b/>
          <w:sz w:val="28"/>
          <w:szCs w:val="28"/>
          <w:lang w:eastAsia="ru-RU"/>
        </w:rPr>
        <w:t xml:space="preserve">Общая кадровая обеспеченность на 31.01.2019: </w:t>
      </w:r>
    </w:p>
    <w:p w:rsidR="007A2BB0" w:rsidRPr="003A20A4" w:rsidRDefault="007A2BB0" w:rsidP="007A2B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20A4">
        <w:rPr>
          <w:sz w:val="28"/>
          <w:szCs w:val="28"/>
        </w:rPr>
        <w:t xml:space="preserve">Кадровое обеспечение основывается на ГОСТ </w:t>
      </w:r>
      <w:proofErr w:type="gramStart"/>
      <w:r w:rsidRPr="003A20A4">
        <w:rPr>
          <w:sz w:val="28"/>
          <w:szCs w:val="28"/>
        </w:rPr>
        <w:t>Р</w:t>
      </w:r>
      <w:proofErr w:type="gramEnd"/>
      <w:r w:rsidRPr="003A20A4">
        <w:rPr>
          <w:sz w:val="28"/>
          <w:szCs w:val="28"/>
        </w:rPr>
        <w:t xml:space="preserve"> 53060-2008 «Документация учреждений социального обеспечения», ГОСТ Р52883-2007 «Требования к персоналу учреждений социального обслуживания», профессиональных стандартах: «Специалист по социальной работе», «Социальный работник», «Руководитель организации социального обслуживания».</w:t>
      </w:r>
    </w:p>
    <w:p w:rsidR="007A2BB0" w:rsidRPr="003A20A4" w:rsidRDefault="007A2BB0" w:rsidP="007A2B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20A4">
        <w:rPr>
          <w:sz w:val="28"/>
          <w:szCs w:val="28"/>
        </w:rPr>
        <w:t xml:space="preserve">Численность сотрудников в учреждении составляет </w:t>
      </w:r>
      <w:r w:rsidRPr="00661E7A">
        <w:rPr>
          <w:b/>
          <w:sz w:val="28"/>
          <w:szCs w:val="28"/>
        </w:rPr>
        <w:t>38</w:t>
      </w:r>
      <w:r w:rsidRPr="003A20A4">
        <w:rPr>
          <w:sz w:val="28"/>
          <w:szCs w:val="28"/>
        </w:rPr>
        <w:t xml:space="preserve"> человек, из них, работающих по внешнему совместительству – 1 человек:</w:t>
      </w:r>
    </w:p>
    <w:p w:rsidR="007A2BB0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41181">
        <w:rPr>
          <w:rFonts w:ascii="Times New Roman" w:hAnsi="Times New Roman"/>
          <w:b/>
          <w:sz w:val="28"/>
          <w:szCs w:val="28"/>
          <w:u w:val="single"/>
          <w:lang w:eastAsia="ru-RU"/>
        </w:rPr>
        <w:t>социальные работники</w:t>
      </w:r>
      <w:r w:rsidRPr="00A41181">
        <w:rPr>
          <w:rFonts w:ascii="Times New Roman" w:hAnsi="Times New Roman"/>
          <w:b/>
          <w:sz w:val="28"/>
          <w:szCs w:val="28"/>
          <w:lang w:eastAsia="ru-RU"/>
        </w:rPr>
        <w:t xml:space="preserve"> – 22 чел</w:t>
      </w:r>
      <w:r w:rsidRPr="003A20A4">
        <w:rPr>
          <w:rFonts w:ascii="Times New Roman" w:hAnsi="Times New Roman"/>
          <w:sz w:val="28"/>
          <w:szCs w:val="28"/>
          <w:lang w:eastAsia="ru-RU"/>
        </w:rPr>
        <w:t>., из них имеют образование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A2BB0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20A4">
        <w:rPr>
          <w:rFonts w:ascii="Times New Roman" w:hAnsi="Times New Roman"/>
          <w:sz w:val="28"/>
          <w:szCs w:val="28"/>
          <w:lang w:eastAsia="ru-RU"/>
        </w:rPr>
        <w:t xml:space="preserve"> высшее – 9 %;</w:t>
      </w:r>
    </w:p>
    <w:p w:rsidR="007A2BB0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0A4">
        <w:rPr>
          <w:rFonts w:ascii="Times New Roman" w:hAnsi="Times New Roman"/>
          <w:sz w:val="28"/>
          <w:szCs w:val="28"/>
          <w:lang w:eastAsia="ru-RU"/>
        </w:rPr>
        <w:t>среднее специальное и профессиональное – 54,6 %;</w:t>
      </w:r>
    </w:p>
    <w:p w:rsidR="007A2BB0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20A4">
        <w:rPr>
          <w:rFonts w:ascii="Times New Roman" w:hAnsi="Times New Roman"/>
          <w:sz w:val="28"/>
          <w:szCs w:val="28"/>
          <w:lang w:eastAsia="ru-RU"/>
        </w:rPr>
        <w:t>среднее</w:t>
      </w:r>
      <w:r>
        <w:rPr>
          <w:rFonts w:ascii="Times New Roman" w:hAnsi="Times New Roman"/>
          <w:sz w:val="28"/>
          <w:szCs w:val="28"/>
          <w:lang w:eastAsia="ru-RU"/>
        </w:rPr>
        <w:t xml:space="preserve">  общее </w:t>
      </w:r>
      <w:r w:rsidRPr="003A2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31,8 %;</w:t>
      </w:r>
      <w:r w:rsidRPr="003A20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BB0" w:rsidRPr="003A20A4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20A4">
        <w:rPr>
          <w:rFonts w:ascii="Times New Roman" w:hAnsi="Times New Roman"/>
          <w:sz w:val="28"/>
          <w:szCs w:val="28"/>
          <w:lang w:eastAsia="ru-RU"/>
        </w:rPr>
        <w:t>неполное среднее – 4,6 %.</w:t>
      </w:r>
    </w:p>
    <w:p w:rsidR="007A2BB0" w:rsidRPr="0094548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483">
        <w:rPr>
          <w:rFonts w:ascii="Times New Roman" w:hAnsi="Times New Roman"/>
          <w:sz w:val="28"/>
          <w:szCs w:val="28"/>
          <w:lang w:eastAsia="ru-RU"/>
        </w:rPr>
        <w:t xml:space="preserve">            Стаж в учреждении:</w:t>
      </w:r>
    </w:p>
    <w:p w:rsidR="007A2BB0" w:rsidRPr="0094548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483">
        <w:rPr>
          <w:rFonts w:ascii="Times New Roman" w:hAnsi="Times New Roman"/>
          <w:sz w:val="28"/>
          <w:szCs w:val="28"/>
          <w:lang w:eastAsia="ru-RU"/>
        </w:rPr>
        <w:t xml:space="preserve"> свыше 10 лет </w:t>
      </w:r>
      <w:r>
        <w:rPr>
          <w:rFonts w:ascii="Times New Roman" w:hAnsi="Times New Roman"/>
          <w:sz w:val="28"/>
          <w:szCs w:val="28"/>
          <w:lang w:eastAsia="ru-RU"/>
        </w:rPr>
        <w:t xml:space="preserve"> – 27,3</w:t>
      </w:r>
      <w:r w:rsidRPr="00945483">
        <w:rPr>
          <w:rFonts w:ascii="Times New Roman" w:hAnsi="Times New Roman"/>
          <w:sz w:val="28"/>
          <w:szCs w:val="28"/>
          <w:lang w:eastAsia="ru-RU"/>
        </w:rPr>
        <w:t xml:space="preserve">  %; </w:t>
      </w:r>
    </w:p>
    <w:p w:rsidR="007A2BB0" w:rsidRPr="0094548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483">
        <w:rPr>
          <w:rFonts w:ascii="Times New Roman" w:hAnsi="Times New Roman"/>
          <w:sz w:val="28"/>
          <w:szCs w:val="28"/>
          <w:lang w:eastAsia="ru-RU"/>
        </w:rPr>
        <w:t xml:space="preserve">от  5 до 10 л.   </w:t>
      </w:r>
      <w:r>
        <w:rPr>
          <w:rFonts w:ascii="Times New Roman" w:hAnsi="Times New Roman"/>
          <w:sz w:val="28"/>
          <w:szCs w:val="28"/>
          <w:lang w:eastAsia="ru-RU"/>
        </w:rPr>
        <w:t>– 45,5</w:t>
      </w:r>
      <w:r w:rsidRPr="00945483">
        <w:rPr>
          <w:rFonts w:ascii="Times New Roman" w:hAnsi="Times New Roman"/>
          <w:sz w:val="28"/>
          <w:szCs w:val="28"/>
          <w:lang w:eastAsia="ru-RU"/>
        </w:rPr>
        <w:t xml:space="preserve"> %;</w:t>
      </w:r>
    </w:p>
    <w:p w:rsidR="007A2BB0" w:rsidRPr="0094548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4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от 1 до </w:t>
      </w:r>
      <w:smartTag w:uri="urn:schemas-microsoft-com:office:smarttags" w:element="metricconverter">
        <w:smartTagPr>
          <w:attr w:name="ProductID" w:val="5 л"/>
        </w:smartTagPr>
        <w:r w:rsidRPr="00945483">
          <w:rPr>
            <w:rFonts w:ascii="Times New Roman" w:hAnsi="Times New Roman"/>
            <w:sz w:val="28"/>
            <w:szCs w:val="28"/>
            <w:lang w:eastAsia="ru-RU"/>
          </w:rPr>
          <w:t>5 л</w:t>
        </w:r>
      </w:smartTag>
      <w:r w:rsidRPr="00945483">
        <w:rPr>
          <w:rFonts w:ascii="Times New Roman" w:hAnsi="Times New Roman"/>
          <w:sz w:val="28"/>
          <w:szCs w:val="28"/>
          <w:lang w:eastAsia="ru-RU"/>
        </w:rPr>
        <w:t xml:space="preserve">.     </w:t>
      </w:r>
      <w:r>
        <w:rPr>
          <w:rFonts w:ascii="Times New Roman" w:hAnsi="Times New Roman"/>
          <w:sz w:val="28"/>
          <w:szCs w:val="28"/>
          <w:lang w:eastAsia="ru-RU"/>
        </w:rPr>
        <w:t>– 18,2</w:t>
      </w:r>
      <w:r w:rsidRPr="00945483">
        <w:rPr>
          <w:rFonts w:ascii="Times New Roman" w:hAnsi="Times New Roman"/>
          <w:sz w:val="28"/>
          <w:szCs w:val="28"/>
          <w:lang w:eastAsia="ru-RU"/>
        </w:rPr>
        <w:t xml:space="preserve">  %; </w:t>
      </w:r>
    </w:p>
    <w:p w:rsidR="007A2BB0" w:rsidRPr="0094548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483">
        <w:rPr>
          <w:rFonts w:ascii="Times New Roman" w:hAnsi="Times New Roman"/>
          <w:sz w:val="28"/>
          <w:szCs w:val="28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г"/>
        </w:smartTagPr>
        <w:r w:rsidRPr="00945483">
          <w:rPr>
            <w:rFonts w:ascii="Times New Roman" w:hAnsi="Times New Roman"/>
            <w:sz w:val="28"/>
            <w:szCs w:val="28"/>
            <w:lang w:eastAsia="ru-RU"/>
          </w:rPr>
          <w:t>1 г</w:t>
        </w:r>
      </w:smartTag>
      <w:r w:rsidRPr="00945483">
        <w:rPr>
          <w:rFonts w:ascii="Times New Roman" w:hAnsi="Times New Roman"/>
          <w:sz w:val="28"/>
          <w:szCs w:val="28"/>
          <w:lang w:eastAsia="ru-RU"/>
        </w:rPr>
        <w:t xml:space="preserve">.             </w:t>
      </w:r>
      <w:r>
        <w:rPr>
          <w:rFonts w:ascii="Times New Roman" w:hAnsi="Times New Roman"/>
          <w:sz w:val="28"/>
          <w:szCs w:val="28"/>
          <w:lang w:eastAsia="ru-RU"/>
        </w:rPr>
        <w:t>– 9</w:t>
      </w:r>
      <w:r w:rsidRPr="00945483">
        <w:rPr>
          <w:rFonts w:ascii="Times New Roman" w:hAnsi="Times New Roman"/>
          <w:sz w:val="28"/>
          <w:szCs w:val="28"/>
          <w:lang w:eastAsia="ru-RU"/>
        </w:rPr>
        <w:t xml:space="preserve">  %. </w:t>
      </w:r>
    </w:p>
    <w:p w:rsidR="007A2BB0" w:rsidRPr="00A07B26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07B26">
        <w:rPr>
          <w:rFonts w:ascii="Times New Roman" w:hAnsi="Times New Roman"/>
          <w:sz w:val="28"/>
          <w:szCs w:val="28"/>
          <w:lang w:eastAsia="ru-RU"/>
        </w:rPr>
        <w:t xml:space="preserve">Возрастной ценз:  </w:t>
      </w:r>
    </w:p>
    <w:p w:rsidR="007A2BB0" w:rsidRPr="00A07B26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B26">
        <w:rPr>
          <w:rFonts w:ascii="Times New Roman" w:hAnsi="Times New Roman"/>
          <w:sz w:val="28"/>
          <w:szCs w:val="28"/>
          <w:lang w:eastAsia="ru-RU"/>
        </w:rPr>
        <w:t xml:space="preserve">от 18 до </w:t>
      </w:r>
      <w:smartTag w:uri="urn:schemas-microsoft-com:office:smarttags" w:element="metricconverter">
        <w:smartTagPr>
          <w:attr w:name="ProductID" w:val="30 л"/>
        </w:smartTagPr>
        <w:r w:rsidRPr="00A07B26">
          <w:rPr>
            <w:rFonts w:ascii="Times New Roman" w:hAnsi="Times New Roman"/>
            <w:sz w:val="28"/>
            <w:szCs w:val="28"/>
            <w:lang w:eastAsia="ru-RU"/>
          </w:rPr>
          <w:t>30 л</w:t>
        </w:r>
      </w:smartTag>
      <w:r w:rsidRPr="00A07B26">
        <w:rPr>
          <w:rFonts w:ascii="Times New Roman" w:hAnsi="Times New Roman"/>
          <w:sz w:val="28"/>
          <w:szCs w:val="28"/>
          <w:lang w:eastAsia="ru-RU"/>
        </w:rPr>
        <w:t xml:space="preserve">. – 4,5  %; </w:t>
      </w:r>
    </w:p>
    <w:p w:rsidR="007A2BB0" w:rsidRPr="00A07B26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B26">
        <w:rPr>
          <w:rFonts w:ascii="Times New Roman" w:hAnsi="Times New Roman"/>
          <w:sz w:val="28"/>
          <w:szCs w:val="28"/>
          <w:lang w:eastAsia="ru-RU"/>
        </w:rPr>
        <w:t xml:space="preserve">от 30 до </w:t>
      </w:r>
      <w:smartTag w:uri="urn:schemas-microsoft-com:office:smarttags" w:element="metricconverter">
        <w:smartTagPr>
          <w:attr w:name="ProductID" w:val="50 л"/>
        </w:smartTagPr>
        <w:r w:rsidRPr="00A07B26">
          <w:rPr>
            <w:rFonts w:ascii="Times New Roman" w:hAnsi="Times New Roman"/>
            <w:sz w:val="28"/>
            <w:szCs w:val="28"/>
            <w:lang w:eastAsia="ru-RU"/>
          </w:rPr>
          <w:t>50 л</w:t>
        </w:r>
      </w:smartTag>
      <w:r w:rsidRPr="00A07B26">
        <w:rPr>
          <w:rFonts w:ascii="Times New Roman" w:hAnsi="Times New Roman"/>
          <w:sz w:val="28"/>
          <w:szCs w:val="28"/>
          <w:lang w:eastAsia="ru-RU"/>
        </w:rPr>
        <w:t xml:space="preserve">. – 54,5 %; </w:t>
      </w:r>
    </w:p>
    <w:p w:rsidR="007A2BB0" w:rsidRPr="00A07B26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B26">
        <w:rPr>
          <w:rFonts w:ascii="Times New Roman" w:hAnsi="Times New Roman"/>
          <w:sz w:val="28"/>
          <w:szCs w:val="28"/>
          <w:lang w:eastAsia="ru-RU"/>
        </w:rPr>
        <w:t xml:space="preserve">свыше </w:t>
      </w:r>
      <w:smartTag w:uri="urn:schemas-microsoft-com:office:smarttags" w:element="metricconverter">
        <w:smartTagPr>
          <w:attr w:name="ProductID" w:val="50 л"/>
        </w:smartTagPr>
        <w:r w:rsidRPr="00A07B26">
          <w:rPr>
            <w:rFonts w:ascii="Times New Roman" w:hAnsi="Times New Roman"/>
            <w:sz w:val="28"/>
            <w:szCs w:val="28"/>
            <w:lang w:eastAsia="ru-RU"/>
          </w:rPr>
          <w:t>50 л</w:t>
        </w:r>
      </w:smartTag>
      <w:r w:rsidRPr="00A07B26">
        <w:rPr>
          <w:rFonts w:ascii="Times New Roman" w:hAnsi="Times New Roman"/>
          <w:sz w:val="28"/>
          <w:szCs w:val="28"/>
          <w:lang w:eastAsia="ru-RU"/>
        </w:rPr>
        <w:t>. – 41 %.</w:t>
      </w:r>
    </w:p>
    <w:p w:rsidR="007A2BB0" w:rsidRPr="00D93A33" w:rsidRDefault="005B1758" w:rsidP="005B1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</w:t>
      </w:r>
      <w:r w:rsidR="007A2BB0" w:rsidRPr="003C20C3">
        <w:rPr>
          <w:rFonts w:ascii="Times New Roman" w:hAnsi="Times New Roman"/>
          <w:b/>
          <w:sz w:val="28"/>
          <w:szCs w:val="28"/>
          <w:u w:val="single"/>
          <w:lang w:eastAsia="ru-RU"/>
        </w:rPr>
        <w:t>пециалисты по социальной работе</w:t>
      </w:r>
      <w:r w:rsidR="007A2BB0" w:rsidRPr="003C20C3">
        <w:rPr>
          <w:rFonts w:ascii="Times New Roman" w:hAnsi="Times New Roman"/>
          <w:b/>
          <w:sz w:val="28"/>
          <w:szCs w:val="28"/>
          <w:lang w:eastAsia="ru-RU"/>
        </w:rPr>
        <w:t xml:space="preserve"> - 3 чел</w:t>
      </w:r>
      <w:r w:rsidR="007A2BB0" w:rsidRPr="00D93A33">
        <w:rPr>
          <w:rFonts w:ascii="Times New Roman" w:hAnsi="Times New Roman"/>
          <w:sz w:val="28"/>
          <w:szCs w:val="28"/>
          <w:lang w:eastAsia="ru-RU"/>
        </w:rPr>
        <w:t>., из них имеют образование:</w:t>
      </w:r>
    </w:p>
    <w:p w:rsidR="007A2BB0" w:rsidRPr="00D93A33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A33">
        <w:rPr>
          <w:rFonts w:ascii="Times New Roman" w:hAnsi="Times New Roman"/>
          <w:sz w:val="28"/>
          <w:szCs w:val="28"/>
          <w:lang w:eastAsia="ru-RU"/>
        </w:rPr>
        <w:t xml:space="preserve">высшее – 0 %; </w:t>
      </w:r>
    </w:p>
    <w:p w:rsidR="007A2BB0" w:rsidRPr="00D93A33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A33">
        <w:rPr>
          <w:rFonts w:ascii="Times New Roman" w:hAnsi="Times New Roman"/>
          <w:sz w:val="28"/>
          <w:szCs w:val="28"/>
          <w:lang w:eastAsia="ru-RU"/>
        </w:rPr>
        <w:t xml:space="preserve">начальное профессиональное, среднее специальное и профессиональное – 67 %. </w:t>
      </w:r>
    </w:p>
    <w:p w:rsidR="007A2BB0" w:rsidRPr="0029682F" w:rsidRDefault="007A2BB0" w:rsidP="007A2B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A20A4">
        <w:rPr>
          <w:rFonts w:ascii="Times New Roman" w:hAnsi="Times New Roman"/>
          <w:sz w:val="28"/>
          <w:szCs w:val="28"/>
          <w:lang w:eastAsia="ru-RU"/>
        </w:rPr>
        <w:t>среднее</w:t>
      </w:r>
      <w:r>
        <w:rPr>
          <w:rFonts w:ascii="Times New Roman" w:hAnsi="Times New Roman"/>
          <w:sz w:val="28"/>
          <w:szCs w:val="28"/>
          <w:lang w:eastAsia="ru-RU"/>
        </w:rPr>
        <w:t xml:space="preserve">  общее </w:t>
      </w:r>
      <w:r w:rsidRPr="003A2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33 %;</w:t>
      </w:r>
    </w:p>
    <w:p w:rsidR="007A2BB0" w:rsidRPr="003C20C3" w:rsidRDefault="007A2BB0" w:rsidP="005B175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C20C3">
        <w:rPr>
          <w:rFonts w:ascii="Times New Roman" w:hAnsi="Times New Roman"/>
          <w:sz w:val="28"/>
          <w:szCs w:val="28"/>
          <w:lang w:eastAsia="ru-RU"/>
        </w:rPr>
        <w:t xml:space="preserve">Стаж в учреждении: </w:t>
      </w:r>
    </w:p>
    <w:p w:rsidR="007A2BB0" w:rsidRPr="003C20C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0C3">
        <w:rPr>
          <w:rFonts w:ascii="Times New Roman" w:hAnsi="Times New Roman"/>
          <w:sz w:val="28"/>
          <w:szCs w:val="28"/>
          <w:lang w:eastAsia="ru-RU"/>
        </w:rPr>
        <w:t xml:space="preserve">свыше 10 лет   – 33,33 %; </w:t>
      </w:r>
    </w:p>
    <w:p w:rsidR="007A2BB0" w:rsidRPr="003C20C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0C3">
        <w:rPr>
          <w:rFonts w:ascii="Times New Roman" w:hAnsi="Times New Roman"/>
          <w:sz w:val="28"/>
          <w:szCs w:val="28"/>
          <w:lang w:eastAsia="ru-RU"/>
        </w:rPr>
        <w:t xml:space="preserve">от 5 до </w:t>
      </w:r>
      <w:smartTag w:uri="urn:schemas-microsoft-com:office:smarttags" w:element="metricconverter">
        <w:smartTagPr>
          <w:attr w:name="ProductID" w:val="10 л"/>
        </w:smartTagPr>
        <w:r w:rsidRPr="003C20C3">
          <w:rPr>
            <w:rFonts w:ascii="Times New Roman" w:hAnsi="Times New Roman"/>
            <w:sz w:val="28"/>
            <w:szCs w:val="28"/>
            <w:lang w:eastAsia="ru-RU"/>
          </w:rPr>
          <w:t>10 л</w:t>
        </w:r>
      </w:smartTag>
      <w:r w:rsidRPr="003C20C3">
        <w:rPr>
          <w:rFonts w:ascii="Times New Roman" w:hAnsi="Times New Roman"/>
          <w:sz w:val="28"/>
          <w:szCs w:val="28"/>
          <w:lang w:eastAsia="ru-RU"/>
        </w:rPr>
        <w:t>.     – 33,33 %;</w:t>
      </w:r>
    </w:p>
    <w:p w:rsidR="007A2BB0" w:rsidRPr="003C20C3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0C3">
        <w:rPr>
          <w:rFonts w:ascii="Times New Roman" w:hAnsi="Times New Roman"/>
          <w:sz w:val="28"/>
          <w:szCs w:val="28"/>
          <w:lang w:eastAsia="ru-RU"/>
        </w:rPr>
        <w:t xml:space="preserve"> от 1 до </w:t>
      </w:r>
      <w:smartTag w:uri="urn:schemas-microsoft-com:office:smarttags" w:element="metricconverter">
        <w:smartTagPr>
          <w:attr w:name="ProductID" w:val="5 л"/>
        </w:smartTagPr>
        <w:r w:rsidRPr="003C20C3">
          <w:rPr>
            <w:rFonts w:ascii="Times New Roman" w:hAnsi="Times New Roman"/>
            <w:sz w:val="28"/>
            <w:szCs w:val="28"/>
            <w:lang w:eastAsia="ru-RU"/>
          </w:rPr>
          <w:t>5 л</w:t>
        </w:r>
      </w:smartTag>
      <w:r w:rsidRPr="003C20C3">
        <w:rPr>
          <w:rFonts w:ascii="Times New Roman" w:hAnsi="Times New Roman"/>
          <w:sz w:val="28"/>
          <w:szCs w:val="28"/>
          <w:lang w:eastAsia="ru-RU"/>
        </w:rPr>
        <w:t xml:space="preserve">.      – 33,33  %. </w:t>
      </w:r>
    </w:p>
    <w:p w:rsidR="007A2BB0" w:rsidRPr="003C20C3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0C3">
        <w:rPr>
          <w:rFonts w:ascii="Times New Roman" w:hAnsi="Times New Roman"/>
          <w:sz w:val="28"/>
          <w:szCs w:val="28"/>
          <w:lang w:eastAsia="ru-RU"/>
        </w:rPr>
        <w:t xml:space="preserve">        Возрастной ценз:</w:t>
      </w:r>
    </w:p>
    <w:p w:rsidR="007A2BB0" w:rsidRPr="003C20C3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0C3">
        <w:rPr>
          <w:rFonts w:ascii="Times New Roman" w:hAnsi="Times New Roman"/>
          <w:sz w:val="28"/>
          <w:szCs w:val="28"/>
          <w:lang w:eastAsia="ru-RU"/>
        </w:rPr>
        <w:t xml:space="preserve"> от 30 до </w:t>
      </w:r>
      <w:smartTag w:uri="urn:schemas-microsoft-com:office:smarttags" w:element="metricconverter">
        <w:smartTagPr>
          <w:attr w:name="ProductID" w:val="50 л"/>
        </w:smartTagPr>
        <w:r w:rsidRPr="003C20C3">
          <w:rPr>
            <w:rFonts w:ascii="Times New Roman" w:hAnsi="Times New Roman"/>
            <w:sz w:val="28"/>
            <w:szCs w:val="28"/>
            <w:lang w:eastAsia="ru-RU"/>
          </w:rPr>
          <w:t>50 л</w:t>
        </w:r>
      </w:smartTag>
      <w:r w:rsidRPr="003C20C3">
        <w:rPr>
          <w:rFonts w:ascii="Times New Roman" w:hAnsi="Times New Roman"/>
          <w:sz w:val="28"/>
          <w:szCs w:val="28"/>
          <w:lang w:eastAsia="ru-RU"/>
        </w:rPr>
        <w:t>. – 100 %.</w:t>
      </w:r>
    </w:p>
    <w:p w:rsidR="007A2BB0" w:rsidRPr="009D636C" w:rsidRDefault="005B1758" w:rsidP="005B1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</w:t>
      </w:r>
      <w:r w:rsidR="007A2BB0" w:rsidRPr="00D93A33">
        <w:rPr>
          <w:rFonts w:ascii="Times New Roman" w:hAnsi="Times New Roman"/>
          <w:b/>
          <w:sz w:val="28"/>
          <w:szCs w:val="28"/>
          <w:u w:val="single"/>
          <w:lang w:eastAsia="ru-RU"/>
        </w:rPr>
        <w:t>пециалист по педагогической работе</w:t>
      </w:r>
      <w:r w:rsidR="007A2BB0" w:rsidRPr="009D636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7A2BB0" w:rsidRPr="00D93A33">
        <w:rPr>
          <w:rFonts w:ascii="Times New Roman" w:hAnsi="Times New Roman"/>
          <w:b/>
          <w:sz w:val="28"/>
          <w:szCs w:val="28"/>
          <w:lang w:eastAsia="ru-RU"/>
        </w:rPr>
        <w:t>1 чел</w:t>
      </w:r>
      <w:r w:rsidR="00DB4E13">
        <w:rPr>
          <w:rFonts w:ascii="Times New Roman" w:hAnsi="Times New Roman"/>
          <w:sz w:val="28"/>
          <w:szCs w:val="28"/>
          <w:lang w:eastAsia="ru-RU"/>
        </w:rPr>
        <w:t>., имеет:</w:t>
      </w:r>
    </w:p>
    <w:p w:rsidR="005B1758" w:rsidRDefault="005B1758" w:rsidP="005B17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2BB0" w:rsidRPr="009D636C">
        <w:rPr>
          <w:rFonts w:ascii="Times New Roman" w:hAnsi="Times New Roman"/>
          <w:sz w:val="28"/>
          <w:szCs w:val="28"/>
          <w:lang w:eastAsia="ru-RU"/>
        </w:rPr>
        <w:t xml:space="preserve">Стаж в учреждении: от 1 до </w:t>
      </w:r>
      <w:smartTag w:uri="urn:schemas-microsoft-com:office:smarttags" w:element="metricconverter">
        <w:smartTagPr>
          <w:attr w:name="ProductID" w:val="5 л"/>
        </w:smartTagPr>
        <w:r w:rsidR="007A2BB0" w:rsidRPr="009D636C">
          <w:rPr>
            <w:rFonts w:ascii="Times New Roman" w:hAnsi="Times New Roman"/>
            <w:sz w:val="28"/>
            <w:szCs w:val="28"/>
            <w:lang w:eastAsia="ru-RU"/>
          </w:rPr>
          <w:t>5 л</w:t>
        </w:r>
      </w:smartTag>
      <w:r w:rsidR="007A2BB0" w:rsidRPr="009D636C">
        <w:rPr>
          <w:rFonts w:ascii="Times New Roman" w:hAnsi="Times New Roman"/>
          <w:sz w:val="28"/>
          <w:szCs w:val="28"/>
          <w:lang w:eastAsia="ru-RU"/>
        </w:rPr>
        <w:t>.</w:t>
      </w:r>
    </w:p>
    <w:p w:rsidR="005B1758" w:rsidRDefault="007A2BB0" w:rsidP="005B17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6C">
        <w:rPr>
          <w:rFonts w:ascii="Times New Roman" w:hAnsi="Times New Roman"/>
          <w:sz w:val="28"/>
          <w:szCs w:val="28"/>
          <w:lang w:eastAsia="ru-RU"/>
        </w:rPr>
        <w:t xml:space="preserve"> Возрастной ценз:   от 18 до </w:t>
      </w:r>
      <w:smartTag w:uri="urn:schemas-microsoft-com:office:smarttags" w:element="metricconverter">
        <w:smartTagPr>
          <w:attr w:name="ProductID" w:val="30 л"/>
        </w:smartTagPr>
        <w:r w:rsidRPr="009D636C">
          <w:rPr>
            <w:rFonts w:ascii="Times New Roman" w:hAnsi="Times New Roman"/>
            <w:sz w:val="28"/>
            <w:szCs w:val="28"/>
            <w:lang w:eastAsia="ru-RU"/>
          </w:rPr>
          <w:t>30 л</w:t>
        </w:r>
      </w:smartTag>
      <w:r w:rsidRPr="009D63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A2BB0" w:rsidRPr="005B3028" w:rsidRDefault="005B1758" w:rsidP="005B1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х</w:t>
      </w:r>
      <w:r w:rsidR="007A2BB0" w:rsidRPr="00D93A33">
        <w:rPr>
          <w:rFonts w:ascii="Times New Roman" w:hAnsi="Times New Roman"/>
          <w:b/>
          <w:sz w:val="28"/>
          <w:szCs w:val="28"/>
          <w:u w:val="single"/>
          <w:lang w:eastAsia="ru-RU"/>
        </w:rPr>
        <w:t>озяйственный, обслуживающий персонал, прочие</w:t>
      </w:r>
      <w:r w:rsidR="007A2BB0" w:rsidRPr="00D93A33">
        <w:rPr>
          <w:rFonts w:ascii="Times New Roman" w:hAnsi="Times New Roman"/>
          <w:b/>
          <w:sz w:val="28"/>
          <w:szCs w:val="28"/>
          <w:lang w:eastAsia="ru-RU"/>
        </w:rPr>
        <w:t xml:space="preserve"> – 13 чел</w:t>
      </w:r>
      <w:r w:rsidR="007A2BB0" w:rsidRPr="005B3028">
        <w:rPr>
          <w:rFonts w:ascii="Times New Roman" w:hAnsi="Times New Roman"/>
          <w:sz w:val="28"/>
          <w:szCs w:val="28"/>
          <w:lang w:eastAsia="ru-RU"/>
        </w:rPr>
        <w:t xml:space="preserve">., из них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A2BB0" w:rsidRPr="005B3028">
        <w:rPr>
          <w:rFonts w:ascii="Times New Roman" w:hAnsi="Times New Roman"/>
          <w:sz w:val="28"/>
          <w:szCs w:val="28"/>
          <w:lang w:eastAsia="ru-RU"/>
        </w:rPr>
        <w:t>меют образование:</w:t>
      </w:r>
    </w:p>
    <w:p w:rsidR="007A2BB0" w:rsidRPr="005B3028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028">
        <w:rPr>
          <w:rFonts w:ascii="Times New Roman" w:hAnsi="Times New Roman"/>
          <w:sz w:val="28"/>
          <w:szCs w:val="28"/>
          <w:lang w:eastAsia="ru-RU"/>
        </w:rPr>
        <w:t xml:space="preserve">высшее – 23 %, </w:t>
      </w:r>
    </w:p>
    <w:p w:rsidR="007A2BB0" w:rsidRPr="00D67C56" w:rsidRDefault="007A2BB0" w:rsidP="007A2BB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7C56">
        <w:rPr>
          <w:rFonts w:ascii="Times New Roman" w:hAnsi="Times New Roman"/>
          <w:sz w:val="27"/>
          <w:szCs w:val="27"/>
          <w:lang w:eastAsia="ru-RU"/>
        </w:rPr>
        <w:t>начальное профессиональное, среднее специа</w:t>
      </w:r>
      <w:r w:rsidR="00D67C56" w:rsidRPr="00D67C56">
        <w:rPr>
          <w:rFonts w:ascii="Times New Roman" w:hAnsi="Times New Roman"/>
          <w:sz w:val="27"/>
          <w:szCs w:val="27"/>
          <w:lang w:eastAsia="ru-RU"/>
        </w:rPr>
        <w:t xml:space="preserve">льное и профессиональное </w:t>
      </w:r>
      <w:r w:rsidRPr="00D67C56">
        <w:rPr>
          <w:rFonts w:ascii="Times New Roman" w:hAnsi="Times New Roman"/>
          <w:sz w:val="27"/>
          <w:szCs w:val="27"/>
          <w:lang w:eastAsia="ru-RU"/>
        </w:rPr>
        <w:t xml:space="preserve">– 69  %; </w:t>
      </w:r>
    </w:p>
    <w:p w:rsidR="007A2BB0" w:rsidRPr="00D67C56" w:rsidRDefault="007A2BB0" w:rsidP="007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028">
        <w:rPr>
          <w:rFonts w:ascii="Times New Roman" w:hAnsi="Times New Roman"/>
          <w:sz w:val="28"/>
          <w:szCs w:val="28"/>
          <w:lang w:eastAsia="ru-RU"/>
        </w:rPr>
        <w:t xml:space="preserve">неполное среднее – 8 %. </w:t>
      </w:r>
    </w:p>
    <w:p w:rsidR="007A2BB0" w:rsidRPr="005B3028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 w:rsidRPr="005B3028">
        <w:rPr>
          <w:rFonts w:ascii="Times New Roman" w:hAnsi="Times New Roman"/>
          <w:sz w:val="28"/>
          <w:szCs w:val="28"/>
          <w:lang w:eastAsia="ru-RU"/>
        </w:rPr>
        <w:t>Стаж в учреждении:</w:t>
      </w:r>
    </w:p>
    <w:p w:rsidR="007A2BB0" w:rsidRPr="005B3028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3028">
        <w:rPr>
          <w:rFonts w:ascii="Times New Roman" w:hAnsi="Times New Roman"/>
          <w:sz w:val="28"/>
          <w:szCs w:val="28"/>
          <w:lang w:eastAsia="ru-RU"/>
        </w:rPr>
        <w:t>свыше 10 лет – 7,7 %;</w:t>
      </w:r>
    </w:p>
    <w:p w:rsidR="007A2BB0" w:rsidRPr="005B3028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3028">
        <w:rPr>
          <w:rFonts w:ascii="Times New Roman" w:hAnsi="Times New Roman"/>
          <w:sz w:val="28"/>
          <w:szCs w:val="28"/>
          <w:lang w:eastAsia="ru-RU"/>
        </w:rPr>
        <w:t xml:space="preserve"> от 5 до </w:t>
      </w:r>
      <w:smartTag w:uri="urn:schemas-microsoft-com:office:smarttags" w:element="metricconverter">
        <w:smartTagPr>
          <w:attr w:name="ProductID" w:val="10 л"/>
        </w:smartTagPr>
        <w:r w:rsidRPr="005B3028">
          <w:rPr>
            <w:rFonts w:ascii="Times New Roman" w:hAnsi="Times New Roman"/>
            <w:sz w:val="28"/>
            <w:szCs w:val="28"/>
            <w:lang w:eastAsia="ru-RU"/>
          </w:rPr>
          <w:t>10 л</w:t>
        </w:r>
      </w:smartTag>
      <w:r w:rsidRPr="005B3028">
        <w:rPr>
          <w:rFonts w:ascii="Times New Roman" w:hAnsi="Times New Roman"/>
          <w:sz w:val="28"/>
          <w:szCs w:val="28"/>
          <w:lang w:eastAsia="ru-RU"/>
        </w:rPr>
        <w:t xml:space="preserve">. – 30,8 %; </w:t>
      </w:r>
    </w:p>
    <w:p w:rsidR="007A2BB0" w:rsidRPr="005B3028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3028">
        <w:rPr>
          <w:rFonts w:ascii="Times New Roman" w:hAnsi="Times New Roman"/>
          <w:sz w:val="28"/>
          <w:szCs w:val="28"/>
          <w:lang w:eastAsia="ru-RU"/>
        </w:rPr>
        <w:t xml:space="preserve">от 1 до </w:t>
      </w:r>
      <w:smartTag w:uri="urn:schemas-microsoft-com:office:smarttags" w:element="metricconverter">
        <w:smartTagPr>
          <w:attr w:name="ProductID" w:val="5 л"/>
        </w:smartTagPr>
        <w:r w:rsidRPr="005B3028">
          <w:rPr>
            <w:rFonts w:ascii="Times New Roman" w:hAnsi="Times New Roman"/>
            <w:sz w:val="28"/>
            <w:szCs w:val="28"/>
            <w:lang w:eastAsia="ru-RU"/>
          </w:rPr>
          <w:t>5 л</w:t>
        </w:r>
      </w:smartTag>
      <w:r w:rsidRPr="005B3028">
        <w:rPr>
          <w:rFonts w:ascii="Times New Roman" w:hAnsi="Times New Roman"/>
          <w:sz w:val="28"/>
          <w:szCs w:val="28"/>
          <w:lang w:eastAsia="ru-RU"/>
        </w:rPr>
        <w:t xml:space="preserve">. – 38,5 %; </w:t>
      </w:r>
    </w:p>
    <w:p w:rsidR="007A2BB0" w:rsidRPr="0029682F" w:rsidRDefault="007A2BB0" w:rsidP="007A2BB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B3028">
        <w:rPr>
          <w:rFonts w:ascii="Times New Roman" w:hAnsi="Times New Roman"/>
          <w:sz w:val="28"/>
          <w:szCs w:val="2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 г"/>
        </w:smartTagPr>
        <w:r w:rsidRPr="005B3028">
          <w:rPr>
            <w:rFonts w:ascii="Times New Roman" w:hAnsi="Times New Roman"/>
            <w:sz w:val="28"/>
            <w:szCs w:val="28"/>
            <w:lang w:eastAsia="ru-RU"/>
          </w:rPr>
          <w:t>1 г</w:t>
        </w:r>
      </w:smartTag>
      <w:r w:rsidRPr="005B3028">
        <w:rPr>
          <w:rFonts w:ascii="Times New Roman" w:hAnsi="Times New Roman"/>
          <w:sz w:val="28"/>
          <w:szCs w:val="28"/>
          <w:lang w:eastAsia="ru-RU"/>
        </w:rPr>
        <w:t>. – 23  %.</w:t>
      </w:r>
      <w:r w:rsidRPr="0029682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A2BB0" w:rsidRPr="000343B9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43B9">
        <w:rPr>
          <w:rFonts w:ascii="Times New Roman" w:hAnsi="Times New Roman"/>
          <w:sz w:val="28"/>
          <w:szCs w:val="28"/>
          <w:lang w:eastAsia="ru-RU"/>
        </w:rPr>
        <w:t xml:space="preserve">          Возрастной ценз:  </w:t>
      </w:r>
    </w:p>
    <w:p w:rsidR="007A2BB0" w:rsidRPr="000343B9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43B9">
        <w:rPr>
          <w:rFonts w:ascii="Times New Roman" w:hAnsi="Times New Roman"/>
          <w:sz w:val="28"/>
          <w:szCs w:val="28"/>
          <w:lang w:eastAsia="ru-RU"/>
        </w:rPr>
        <w:t xml:space="preserve">от 18 до </w:t>
      </w:r>
      <w:smartTag w:uri="urn:schemas-microsoft-com:office:smarttags" w:element="metricconverter">
        <w:smartTagPr>
          <w:attr w:name="ProductID" w:val="30 л"/>
        </w:smartTagPr>
        <w:r w:rsidRPr="000343B9">
          <w:rPr>
            <w:rFonts w:ascii="Times New Roman" w:hAnsi="Times New Roman"/>
            <w:sz w:val="28"/>
            <w:szCs w:val="28"/>
            <w:lang w:eastAsia="ru-RU"/>
          </w:rPr>
          <w:t>30 л</w:t>
        </w:r>
      </w:smartTag>
      <w:r w:rsidRPr="000343B9">
        <w:rPr>
          <w:rFonts w:ascii="Times New Roman" w:hAnsi="Times New Roman"/>
          <w:sz w:val="28"/>
          <w:szCs w:val="28"/>
          <w:lang w:eastAsia="ru-RU"/>
        </w:rPr>
        <w:t>.  – 23 %;</w:t>
      </w:r>
    </w:p>
    <w:p w:rsidR="007A2BB0" w:rsidRPr="000343B9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43B9">
        <w:rPr>
          <w:rFonts w:ascii="Times New Roman" w:hAnsi="Times New Roman"/>
          <w:sz w:val="28"/>
          <w:szCs w:val="28"/>
          <w:lang w:eastAsia="ru-RU"/>
        </w:rPr>
        <w:t xml:space="preserve">от 30 до </w:t>
      </w:r>
      <w:smartTag w:uri="urn:schemas-microsoft-com:office:smarttags" w:element="metricconverter">
        <w:smartTagPr>
          <w:attr w:name="ProductID" w:val="50 л"/>
        </w:smartTagPr>
        <w:r w:rsidRPr="000343B9">
          <w:rPr>
            <w:rFonts w:ascii="Times New Roman" w:hAnsi="Times New Roman"/>
            <w:sz w:val="28"/>
            <w:szCs w:val="28"/>
            <w:lang w:eastAsia="ru-RU"/>
          </w:rPr>
          <w:t>50 л</w:t>
        </w:r>
      </w:smartTag>
      <w:r w:rsidRPr="000343B9">
        <w:rPr>
          <w:rFonts w:ascii="Times New Roman" w:hAnsi="Times New Roman"/>
          <w:sz w:val="28"/>
          <w:szCs w:val="28"/>
          <w:lang w:eastAsia="ru-RU"/>
        </w:rPr>
        <w:t xml:space="preserve">.  – 54 %; </w:t>
      </w:r>
    </w:p>
    <w:p w:rsidR="007A2BB0" w:rsidRPr="007A2BB0" w:rsidRDefault="007A2BB0" w:rsidP="007A2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43B9">
        <w:rPr>
          <w:rFonts w:ascii="Times New Roman" w:hAnsi="Times New Roman"/>
          <w:sz w:val="28"/>
          <w:szCs w:val="28"/>
          <w:lang w:eastAsia="ru-RU"/>
        </w:rPr>
        <w:t xml:space="preserve">свыше </w:t>
      </w:r>
      <w:smartTag w:uri="urn:schemas-microsoft-com:office:smarttags" w:element="metricconverter">
        <w:smartTagPr>
          <w:attr w:name="ProductID" w:val="50 л"/>
        </w:smartTagPr>
        <w:r w:rsidRPr="000343B9">
          <w:rPr>
            <w:rFonts w:ascii="Times New Roman" w:hAnsi="Times New Roman"/>
            <w:sz w:val="28"/>
            <w:szCs w:val="28"/>
            <w:lang w:eastAsia="ru-RU"/>
          </w:rPr>
          <w:t>50 л</w:t>
        </w:r>
      </w:smartTag>
      <w:r w:rsidRPr="000343B9">
        <w:rPr>
          <w:rFonts w:ascii="Times New Roman" w:hAnsi="Times New Roman"/>
          <w:sz w:val="28"/>
          <w:szCs w:val="28"/>
          <w:lang w:eastAsia="ru-RU"/>
        </w:rPr>
        <w:t xml:space="preserve">.     – 23  %. </w:t>
      </w:r>
    </w:p>
    <w:p w:rsidR="0079024E" w:rsidRDefault="0079024E" w:rsidP="00B7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 году п</w:t>
      </w:r>
      <w:r w:rsidR="00CE5F2A" w:rsidRPr="00B76B7A">
        <w:rPr>
          <w:rFonts w:ascii="Times New Roman" w:hAnsi="Times New Roman"/>
          <w:sz w:val="28"/>
          <w:szCs w:val="28"/>
          <w:lang w:eastAsia="ru-RU"/>
        </w:rPr>
        <w:t xml:space="preserve">о всем рабочим местам проведена </w:t>
      </w:r>
      <w:r w:rsidR="00F73CC3">
        <w:rPr>
          <w:rFonts w:ascii="Times New Roman" w:hAnsi="Times New Roman"/>
          <w:sz w:val="28"/>
          <w:szCs w:val="28"/>
          <w:lang w:eastAsia="ru-RU"/>
        </w:rPr>
        <w:t>специальная оценка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условий труда</w:t>
      </w:r>
      <w:r w:rsidR="00CE5F2A" w:rsidRPr="00B76B7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E5F2A" w:rsidRPr="00B76B7A" w:rsidRDefault="00CE5F2A" w:rsidP="00B7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B7A">
        <w:rPr>
          <w:rFonts w:ascii="Times New Roman" w:hAnsi="Times New Roman"/>
          <w:sz w:val="28"/>
          <w:szCs w:val="28"/>
        </w:rPr>
        <w:t xml:space="preserve"> </w:t>
      </w:r>
    </w:p>
    <w:p w:rsidR="00B76B7A" w:rsidRDefault="00B76B7A" w:rsidP="00B76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B7A" w:rsidRDefault="00B76B7A" w:rsidP="00B76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B7A">
        <w:rPr>
          <w:rFonts w:ascii="Times New Roman" w:hAnsi="Times New Roman"/>
          <w:sz w:val="28"/>
          <w:szCs w:val="28"/>
        </w:rPr>
        <w:t xml:space="preserve">Директор КОГАУСО «Куменский </w:t>
      </w:r>
    </w:p>
    <w:p w:rsidR="00B76B7A" w:rsidRDefault="00B76B7A" w:rsidP="00B76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B7A">
        <w:rPr>
          <w:rFonts w:ascii="Times New Roman" w:hAnsi="Times New Roman"/>
          <w:sz w:val="28"/>
          <w:szCs w:val="28"/>
        </w:rPr>
        <w:t xml:space="preserve">комплексный центр </w:t>
      </w:r>
      <w:proofErr w:type="gramStart"/>
      <w:r w:rsidRPr="00B76B7A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Pr="00B76B7A">
        <w:rPr>
          <w:rFonts w:ascii="Times New Roman" w:hAnsi="Times New Roman"/>
          <w:sz w:val="28"/>
          <w:szCs w:val="28"/>
        </w:rPr>
        <w:t xml:space="preserve"> </w:t>
      </w:r>
    </w:p>
    <w:p w:rsidR="00CE5F2A" w:rsidRPr="00B76B7A" w:rsidRDefault="00B76B7A" w:rsidP="00B76B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B7A">
        <w:rPr>
          <w:rFonts w:ascii="Times New Roman" w:hAnsi="Times New Roman"/>
          <w:sz w:val="28"/>
          <w:szCs w:val="28"/>
        </w:rPr>
        <w:t>обслуживания населения»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76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B76B7A">
        <w:rPr>
          <w:rFonts w:ascii="Times New Roman" w:hAnsi="Times New Roman"/>
          <w:sz w:val="28"/>
          <w:szCs w:val="28"/>
        </w:rPr>
        <w:t>Е.Г.Чеглакова</w:t>
      </w:r>
      <w:proofErr w:type="spellEnd"/>
    </w:p>
    <w:p w:rsidR="00CE5F2A" w:rsidRPr="00B76B7A" w:rsidRDefault="00CE5F2A" w:rsidP="00B76B7A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76B7A" w:rsidRPr="00B76B7A" w:rsidTr="00B76B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6B7A" w:rsidRPr="00B76B7A" w:rsidRDefault="00B76B7A" w:rsidP="00B76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76B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B76B7A" w:rsidRPr="00B76B7A" w:rsidRDefault="00B76B7A" w:rsidP="00B76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6B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6B7A" w:rsidRPr="00B76B7A" w:rsidRDefault="00B76B7A" w:rsidP="00B7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4B4" w:rsidRPr="00B76B7A" w:rsidRDefault="002D24B4" w:rsidP="00B76B7A">
      <w:pPr>
        <w:spacing w:after="0" w:line="240" w:lineRule="auto"/>
        <w:rPr>
          <w:sz w:val="28"/>
          <w:szCs w:val="28"/>
        </w:rPr>
      </w:pPr>
    </w:p>
    <w:sectPr w:rsidR="002D24B4" w:rsidRPr="00B76B7A" w:rsidSect="005B1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F2" w:rsidRDefault="002C13F2" w:rsidP="00000745">
      <w:pPr>
        <w:spacing w:after="0" w:line="240" w:lineRule="auto"/>
      </w:pPr>
      <w:r>
        <w:separator/>
      </w:r>
    </w:p>
  </w:endnote>
  <w:endnote w:type="continuationSeparator" w:id="0">
    <w:p w:rsidR="002C13F2" w:rsidRDefault="002C13F2" w:rsidP="0000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45" w:rsidRDefault="000007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65627"/>
      <w:docPartObj>
        <w:docPartGallery w:val="Page Numbers (Bottom of Page)"/>
        <w:docPartUnique/>
      </w:docPartObj>
    </w:sdtPr>
    <w:sdtContent>
      <w:p w:rsidR="00000745" w:rsidRDefault="002F40A2">
        <w:pPr>
          <w:pStyle w:val="a7"/>
          <w:jc w:val="right"/>
        </w:pPr>
        <w:fldSimple w:instr=" PAGE   \* MERGEFORMAT ">
          <w:r w:rsidR="005B1758">
            <w:rPr>
              <w:noProof/>
            </w:rPr>
            <w:t>3</w:t>
          </w:r>
        </w:fldSimple>
      </w:p>
    </w:sdtContent>
  </w:sdt>
  <w:p w:rsidR="00000745" w:rsidRDefault="000007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45" w:rsidRDefault="000007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F2" w:rsidRDefault="002C13F2" w:rsidP="00000745">
      <w:pPr>
        <w:spacing w:after="0" w:line="240" w:lineRule="auto"/>
      </w:pPr>
      <w:r>
        <w:separator/>
      </w:r>
    </w:p>
  </w:footnote>
  <w:footnote w:type="continuationSeparator" w:id="0">
    <w:p w:rsidR="002C13F2" w:rsidRDefault="002C13F2" w:rsidP="0000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45" w:rsidRDefault="000007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45" w:rsidRDefault="000007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45" w:rsidRDefault="000007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2A"/>
    <w:rsid w:val="00000745"/>
    <w:rsid w:val="00035DFE"/>
    <w:rsid w:val="00064FF0"/>
    <w:rsid w:val="000653CF"/>
    <w:rsid w:val="000A3483"/>
    <w:rsid w:val="000B0A7F"/>
    <w:rsid w:val="000B294E"/>
    <w:rsid w:val="000C5EAE"/>
    <w:rsid w:val="00115F04"/>
    <w:rsid w:val="00116608"/>
    <w:rsid w:val="00160751"/>
    <w:rsid w:val="00163082"/>
    <w:rsid w:val="00197A38"/>
    <w:rsid w:val="001C2CFE"/>
    <w:rsid w:val="002058E0"/>
    <w:rsid w:val="002254A5"/>
    <w:rsid w:val="00230A19"/>
    <w:rsid w:val="002451F1"/>
    <w:rsid w:val="00251BE3"/>
    <w:rsid w:val="0029682F"/>
    <w:rsid w:val="002B43AB"/>
    <w:rsid w:val="002C13F2"/>
    <w:rsid w:val="002D24B4"/>
    <w:rsid w:val="002F133C"/>
    <w:rsid w:val="002F40A2"/>
    <w:rsid w:val="003304BB"/>
    <w:rsid w:val="003514C7"/>
    <w:rsid w:val="003C1126"/>
    <w:rsid w:val="00424F1C"/>
    <w:rsid w:val="00487A8E"/>
    <w:rsid w:val="005323DC"/>
    <w:rsid w:val="005A2533"/>
    <w:rsid w:val="005B1758"/>
    <w:rsid w:val="005D64B9"/>
    <w:rsid w:val="0062021F"/>
    <w:rsid w:val="00666546"/>
    <w:rsid w:val="006769F8"/>
    <w:rsid w:val="006B438C"/>
    <w:rsid w:val="006E7774"/>
    <w:rsid w:val="006F064A"/>
    <w:rsid w:val="006F598E"/>
    <w:rsid w:val="007668FA"/>
    <w:rsid w:val="00774AB2"/>
    <w:rsid w:val="0079024E"/>
    <w:rsid w:val="007A2BB0"/>
    <w:rsid w:val="007D0A88"/>
    <w:rsid w:val="0086323C"/>
    <w:rsid w:val="00867A54"/>
    <w:rsid w:val="009029D6"/>
    <w:rsid w:val="009414F5"/>
    <w:rsid w:val="00945761"/>
    <w:rsid w:val="00951719"/>
    <w:rsid w:val="009A45E4"/>
    <w:rsid w:val="00A32AF3"/>
    <w:rsid w:val="00A42956"/>
    <w:rsid w:val="00A625B6"/>
    <w:rsid w:val="00AA1AA1"/>
    <w:rsid w:val="00B15BC2"/>
    <w:rsid w:val="00B350CF"/>
    <w:rsid w:val="00B76B7A"/>
    <w:rsid w:val="00BB688F"/>
    <w:rsid w:val="00C165E0"/>
    <w:rsid w:val="00C259A8"/>
    <w:rsid w:val="00C84D35"/>
    <w:rsid w:val="00CD3D18"/>
    <w:rsid w:val="00CE5F2A"/>
    <w:rsid w:val="00D308B8"/>
    <w:rsid w:val="00D47CAC"/>
    <w:rsid w:val="00D606DD"/>
    <w:rsid w:val="00D67C56"/>
    <w:rsid w:val="00D80496"/>
    <w:rsid w:val="00DA200A"/>
    <w:rsid w:val="00DB411B"/>
    <w:rsid w:val="00DB4E13"/>
    <w:rsid w:val="00DD6AF4"/>
    <w:rsid w:val="00DE6E53"/>
    <w:rsid w:val="00E1196F"/>
    <w:rsid w:val="00E37C83"/>
    <w:rsid w:val="00EC09AE"/>
    <w:rsid w:val="00EE383B"/>
    <w:rsid w:val="00F1430F"/>
    <w:rsid w:val="00F35054"/>
    <w:rsid w:val="00F61351"/>
    <w:rsid w:val="00F73CC3"/>
    <w:rsid w:val="00F83F16"/>
    <w:rsid w:val="00FD5133"/>
    <w:rsid w:val="00FE2B35"/>
    <w:rsid w:val="00F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5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4C7"/>
    <w:rPr>
      <w:b/>
      <w:bCs/>
    </w:rPr>
  </w:style>
  <w:style w:type="paragraph" w:customStyle="1" w:styleId="ConsPlusNormal">
    <w:name w:val="ConsPlusNormal"/>
    <w:rsid w:val="00EC0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7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cp:lastPrinted>2019-01-30T11:17:00Z</cp:lastPrinted>
  <dcterms:created xsi:type="dcterms:W3CDTF">2019-01-28T10:42:00Z</dcterms:created>
  <dcterms:modified xsi:type="dcterms:W3CDTF">2019-01-30T11:17:00Z</dcterms:modified>
</cp:coreProperties>
</file>